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E81483" w:rsidRDefault="00257F8E" w:rsidP="00E81483">
      <w:pPr>
        <w:suppressAutoHyphens/>
        <w:jc w:val="center"/>
        <w:rPr>
          <w:rFonts w:ascii="Arial" w:hAnsi="Arial" w:cs="Arial"/>
          <w:b/>
          <w:caps/>
          <w:sz w:val="16"/>
          <w:szCs w:val="16"/>
        </w:rPr>
      </w:pPr>
      <w:r w:rsidRPr="00257F8E">
        <w:rPr>
          <w:rFonts w:ascii="Arial" w:hAnsi="Arial" w:cs="Arial"/>
          <w:b/>
          <w:caps/>
          <w:sz w:val="16"/>
          <w:szCs w:val="16"/>
        </w:rPr>
        <w:t>Светильники стационарные общего назначения для наружного освещения, торговой марки "Feron", серии</w:t>
      </w:r>
      <w:r w:rsidR="002E1A98" w:rsidRPr="00E81483">
        <w:rPr>
          <w:rFonts w:ascii="Arial" w:hAnsi="Arial" w:cs="Arial"/>
          <w:b/>
          <w:caps/>
          <w:sz w:val="16"/>
          <w:szCs w:val="16"/>
        </w:rPr>
        <w:t xml:space="preserve">: </w:t>
      </w:r>
      <w:r w:rsidR="002E1A98" w:rsidRPr="00E81483">
        <w:rPr>
          <w:rFonts w:ascii="Arial" w:hAnsi="Arial" w:cs="Arial"/>
          <w:b/>
          <w:caps/>
          <w:sz w:val="16"/>
          <w:szCs w:val="16"/>
          <w:lang w:val="en-US"/>
        </w:rPr>
        <w:t>PL</w:t>
      </w:r>
    </w:p>
    <w:p w:rsidR="002E1A98" w:rsidRPr="00E81483" w:rsidRDefault="002E1A98" w:rsidP="00E81483">
      <w:pPr>
        <w:suppressAutoHyphens/>
        <w:jc w:val="center"/>
        <w:rPr>
          <w:rFonts w:ascii="Arial" w:hAnsi="Arial" w:cs="Arial"/>
          <w:b/>
          <w:caps/>
          <w:sz w:val="16"/>
          <w:szCs w:val="16"/>
        </w:rPr>
      </w:pPr>
      <w:r w:rsidRPr="00E81483">
        <w:rPr>
          <w:rFonts w:ascii="Arial" w:hAnsi="Arial" w:cs="Arial"/>
          <w:b/>
          <w:caps/>
          <w:sz w:val="16"/>
          <w:szCs w:val="16"/>
        </w:rPr>
        <w:t xml:space="preserve">модель: </w:t>
      </w:r>
      <w:r w:rsidRPr="00E81483">
        <w:rPr>
          <w:rFonts w:ascii="Arial" w:hAnsi="Arial" w:cs="Arial"/>
          <w:b/>
          <w:caps/>
          <w:sz w:val="16"/>
          <w:szCs w:val="16"/>
          <w:lang w:val="en-US"/>
        </w:rPr>
        <w:t>PL</w:t>
      </w:r>
      <w:r w:rsidR="00EA7BAF" w:rsidRPr="00E81483">
        <w:rPr>
          <w:rFonts w:ascii="Arial" w:hAnsi="Arial" w:cs="Arial"/>
          <w:b/>
          <w:caps/>
          <w:sz w:val="16"/>
          <w:szCs w:val="16"/>
        </w:rPr>
        <w:t>5</w:t>
      </w:r>
      <w:r w:rsidR="00167094">
        <w:rPr>
          <w:rFonts w:ascii="Arial" w:hAnsi="Arial" w:cs="Arial"/>
          <w:b/>
          <w:caps/>
          <w:sz w:val="16"/>
          <w:szCs w:val="16"/>
        </w:rPr>
        <w:t>2</w:t>
      </w:r>
      <w:r w:rsidR="00EA7BAF" w:rsidRPr="00E81483">
        <w:rPr>
          <w:rFonts w:ascii="Arial" w:hAnsi="Arial" w:cs="Arial"/>
          <w:b/>
          <w:caps/>
          <w:sz w:val="16"/>
          <w:szCs w:val="16"/>
        </w:rPr>
        <w:t>4</w:t>
      </w:r>
    </w:p>
    <w:p w:rsidR="00101E1B" w:rsidRPr="00E81483" w:rsidRDefault="002E1A98" w:rsidP="00E81483">
      <w:pPr>
        <w:suppressAutoHyphens/>
        <w:ind w:left="360"/>
        <w:jc w:val="center"/>
        <w:rPr>
          <w:rFonts w:ascii="Arial" w:hAnsi="Arial" w:cs="Arial"/>
          <w:b/>
          <w:sz w:val="16"/>
          <w:szCs w:val="16"/>
        </w:rPr>
      </w:pPr>
      <w:r w:rsidRPr="00E81483">
        <w:rPr>
          <w:rFonts w:ascii="Arial" w:hAnsi="Arial" w:cs="Arial"/>
          <w:b/>
          <w:sz w:val="16"/>
          <w:szCs w:val="16"/>
        </w:rPr>
        <w:t>Инструкция по эксплуатации и технический паспорт</w:t>
      </w:r>
    </w:p>
    <w:p w:rsidR="008D4824" w:rsidRPr="00E81483" w:rsidRDefault="008D4824" w:rsidP="00E81483">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E81483">
        <w:rPr>
          <w:rFonts w:ascii="Arial" w:hAnsi="Arial" w:cs="Arial"/>
          <w:b/>
          <w:sz w:val="16"/>
          <w:szCs w:val="16"/>
        </w:rPr>
        <w:t>Назначение изделия</w:t>
      </w:r>
    </w:p>
    <w:p w:rsidR="006F2AC2"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 xml:space="preserve">Светильники </w:t>
      </w:r>
      <w:r w:rsidR="00B0758B" w:rsidRPr="00E81483">
        <w:rPr>
          <w:rFonts w:ascii="Arial" w:hAnsi="Arial" w:cs="Arial"/>
          <w:sz w:val="16"/>
          <w:szCs w:val="16"/>
        </w:rPr>
        <w:t>уличные</w:t>
      </w:r>
      <w:r w:rsidR="006D58BB" w:rsidRPr="00E81483">
        <w:rPr>
          <w:rFonts w:ascii="Arial" w:hAnsi="Arial" w:cs="Arial"/>
          <w:sz w:val="16"/>
          <w:szCs w:val="16"/>
        </w:rPr>
        <w:t xml:space="preserve"> декоративные “</w:t>
      </w:r>
      <w:r w:rsidR="002E1A98" w:rsidRPr="00E81483">
        <w:rPr>
          <w:rFonts w:ascii="Arial" w:hAnsi="Arial" w:cs="Arial"/>
          <w:sz w:val="16"/>
          <w:szCs w:val="16"/>
          <w:lang w:val="en-US"/>
        </w:rPr>
        <w:t>Feron</w:t>
      </w:r>
      <w:r w:rsidR="002E1A98" w:rsidRPr="00E81483">
        <w:rPr>
          <w:rFonts w:ascii="Arial" w:hAnsi="Arial" w:cs="Arial"/>
          <w:sz w:val="16"/>
          <w:szCs w:val="16"/>
        </w:rPr>
        <w:t>” серии</w:t>
      </w:r>
      <w:r w:rsidR="00B0758B" w:rsidRPr="00E81483">
        <w:rPr>
          <w:rFonts w:ascii="Arial" w:hAnsi="Arial" w:cs="Arial"/>
          <w:sz w:val="16"/>
          <w:szCs w:val="16"/>
        </w:rPr>
        <w:t xml:space="preserve"> </w:t>
      </w:r>
      <w:r w:rsidR="002E1A98" w:rsidRPr="00E81483">
        <w:rPr>
          <w:rFonts w:ascii="Arial" w:hAnsi="Arial" w:cs="Arial"/>
          <w:sz w:val="16"/>
          <w:szCs w:val="16"/>
          <w:lang w:val="en-US"/>
        </w:rPr>
        <w:t>PL</w:t>
      </w:r>
      <w:r w:rsidR="008A28AB" w:rsidRPr="00E81483">
        <w:rPr>
          <w:rFonts w:ascii="Arial" w:hAnsi="Arial" w:cs="Arial"/>
          <w:sz w:val="16"/>
          <w:szCs w:val="16"/>
        </w:rPr>
        <w:t xml:space="preserve"> </w:t>
      </w:r>
      <w:r w:rsidR="00F27359" w:rsidRPr="00E81483">
        <w:rPr>
          <w:rFonts w:ascii="Arial" w:hAnsi="Arial" w:cs="Arial"/>
          <w:sz w:val="16"/>
          <w:szCs w:val="16"/>
        </w:rPr>
        <w:t xml:space="preserve">для </w:t>
      </w:r>
      <w:r w:rsidR="0040073C" w:rsidRPr="00E81483">
        <w:rPr>
          <w:rFonts w:ascii="Arial" w:hAnsi="Arial" w:cs="Arial"/>
          <w:sz w:val="16"/>
          <w:szCs w:val="16"/>
        </w:rPr>
        <w:t>установки</w:t>
      </w:r>
      <w:r w:rsidR="00B0758B" w:rsidRPr="00E81483">
        <w:rPr>
          <w:rFonts w:ascii="Arial" w:hAnsi="Arial" w:cs="Arial"/>
          <w:sz w:val="16"/>
          <w:szCs w:val="16"/>
        </w:rPr>
        <w:t xml:space="preserve"> </w:t>
      </w:r>
      <w:r w:rsidR="00D044FB" w:rsidRPr="00E81483">
        <w:rPr>
          <w:rFonts w:ascii="Arial" w:hAnsi="Arial" w:cs="Arial"/>
          <w:sz w:val="16"/>
          <w:szCs w:val="16"/>
        </w:rPr>
        <w:t xml:space="preserve">на </w:t>
      </w:r>
      <w:r w:rsidR="0040073C" w:rsidRPr="00E81483">
        <w:rPr>
          <w:rFonts w:ascii="Arial" w:hAnsi="Arial" w:cs="Arial"/>
          <w:sz w:val="16"/>
          <w:szCs w:val="16"/>
        </w:rPr>
        <w:t>постамент</w:t>
      </w:r>
      <w:r w:rsidR="00D044FB" w:rsidRPr="00E81483">
        <w:rPr>
          <w:rFonts w:ascii="Arial" w:hAnsi="Arial" w:cs="Arial"/>
          <w:sz w:val="16"/>
          <w:szCs w:val="16"/>
        </w:rPr>
        <w:t xml:space="preserve"> </w:t>
      </w:r>
      <w:r w:rsidR="00B0758B" w:rsidRPr="00E8148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1483" w:rsidRDefault="00B0758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 работают от сети переменного тока с номинальным напряжением 230В/50Гц</w:t>
      </w:r>
      <w:r w:rsidR="00305B4F" w:rsidRPr="00E81483">
        <w:rPr>
          <w:rFonts w:ascii="Arial" w:hAnsi="Arial" w:cs="Arial"/>
          <w:sz w:val="16"/>
          <w:szCs w:val="16"/>
        </w:rPr>
        <w:t xml:space="preserve"> (ГОСТ 29322-92)</w:t>
      </w:r>
      <w:r w:rsidRPr="00E81483">
        <w:rPr>
          <w:rFonts w:ascii="Arial" w:hAnsi="Arial" w:cs="Arial"/>
          <w:sz w:val="16"/>
          <w:szCs w:val="16"/>
        </w:rPr>
        <w:t xml:space="preserve">. </w:t>
      </w:r>
    </w:p>
    <w:p w:rsidR="008D4824" w:rsidRPr="00E81483" w:rsidRDefault="00F73101"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w:t>
      </w:r>
      <w:r w:rsidR="008D4824" w:rsidRPr="00E81483">
        <w:rPr>
          <w:rFonts w:ascii="Arial" w:hAnsi="Arial" w:cs="Arial"/>
          <w:sz w:val="16"/>
          <w:szCs w:val="16"/>
        </w:rPr>
        <w:t xml:space="preserve"> не предназначены для </w:t>
      </w:r>
      <w:r w:rsidR="00033852" w:rsidRPr="00E81483">
        <w:rPr>
          <w:rFonts w:ascii="Arial" w:hAnsi="Arial" w:cs="Arial"/>
          <w:sz w:val="16"/>
          <w:szCs w:val="16"/>
        </w:rPr>
        <w:t>использования</w:t>
      </w:r>
      <w:r w:rsidR="008D4824" w:rsidRPr="00E81483">
        <w:rPr>
          <w:rFonts w:ascii="Arial" w:hAnsi="Arial" w:cs="Arial"/>
          <w:sz w:val="16"/>
          <w:szCs w:val="16"/>
        </w:rPr>
        <w:t xml:space="preserve"> на средствах наземного и водного транспорта, а также во </w:t>
      </w:r>
      <w:r w:rsidR="002831FA" w:rsidRPr="00E81483">
        <w:rPr>
          <w:rFonts w:ascii="Arial" w:hAnsi="Arial" w:cs="Arial"/>
          <w:sz w:val="16"/>
          <w:szCs w:val="16"/>
        </w:rPr>
        <w:t>взрывопожароопасных зонах</w:t>
      </w:r>
      <w:r w:rsidR="008D4824" w:rsidRPr="00E81483">
        <w:rPr>
          <w:rFonts w:ascii="Arial" w:hAnsi="Arial" w:cs="Arial"/>
          <w:sz w:val="16"/>
          <w:szCs w:val="16"/>
        </w:rPr>
        <w:t>.</w:t>
      </w:r>
    </w:p>
    <w:p w:rsidR="008D4824"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Перед началом эксплуатации светильника</w:t>
      </w:r>
      <w:r w:rsidR="00033852" w:rsidRPr="00E81483">
        <w:rPr>
          <w:rFonts w:ascii="Arial" w:hAnsi="Arial" w:cs="Arial"/>
          <w:sz w:val="16"/>
          <w:szCs w:val="16"/>
        </w:rPr>
        <w:t xml:space="preserve"> ознакомьтесь с </w:t>
      </w:r>
      <w:r w:rsidR="00E663D7" w:rsidRPr="00E81483">
        <w:rPr>
          <w:rFonts w:ascii="Arial" w:hAnsi="Arial" w:cs="Arial"/>
          <w:sz w:val="16"/>
          <w:szCs w:val="16"/>
        </w:rPr>
        <w:t>данной инструкцией</w:t>
      </w:r>
      <w:r w:rsidR="00033852" w:rsidRPr="00E81483">
        <w:rPr>
          <w:rFonts w:ascii="Arial" w:hAnsi="Arial" w:cs="Arial"/>
          <w:sz w:val="16"/>
          <w:szCs w:val="16"/>
        </w:rPr>
        <w:t>.</w:t>
      </w:r>
    </w:p>
    <w:p w:rsidR="00033852" w:rsidRPr="00167094" w:rsidRDefault="00033852" w:rsidP="00E81483">
      <w:pPr>
        <w:numPr>
          <w:ilvl w:val="0"/>
          <w:numId w:val="1"/>
        </w:numPr>
        <w:tabs>
          <w:tab w:val="left" w:pos="426"/>
        </w:tabs>
        <w:suppressAutoHyphens/>
        <w:jc w:val="both"/>
        <w:rPr>
          <w:rFonts w:ascii="Arial" w:hAnsi="Arial" w:cs="Arial"/>
          <w:b/>
          <w:bCs/>
          <w:sz w:val="16"/>
          <w:szCs w:val="16"/>
        </w:rPr>
      </w:pPr>
      <w:r w:rsidRPr="00E81483">
        <w:rPr>
          <w:rFonts w:ascii="Arial" w:hAnsi="Arial" w:cs="Arial"/>
          <w:b/>
          <w:sz w:val="16"/>
          <w:szCs w:val="16"/>
        </w:rPr>
        <w:t>Технические характеристики</w:t>
      </w:r>
    </w:p>
    <w:p w:rsidR="00167094" w:rsidRDefault="00167094" w:rsidP="00167094">
      <w:pPr>
        <w:tabs>
          <w:tab w:val="left" w:pos="426"/>
        </w:tabs>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p w:rsidR="00167094" w:rsidRPr="00E81483" w:rsidRDefault="00167094" w:rsidP="00167094">
      <w:pPr>
        <w:tabs>
          <w:tab w:val="left" w:pos="426"/>
        </w:tabs>
        <w:suppressAutoHyphens/>
        <w:jc w:val="center"/>
        <w:rPr>
          <w:rFonts w:ascii="Arial" w:hAnsi="Arial" w:cs="Arial"/>
          <w:b/>
          <w:bCs/>
          <w:sz w:val="16"/>
          <w:szCs w:val="16"/>
        </w:rPr>
      </w:pPr>
      <w:r>
        <w:rPr>
          <w:noProof/>
        </w:rPr>
        <w:drawing>
          <wp:inline distT="0" distB="0" distL="0" distR="0" wp14:anchorId="67EB008F" wp14:editId="07A9CB3E">
            <wp:extent cx="3209925" cy="4623658"/>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27746" cy="4649327"/>
                    </a:xfrm>
                    <a:prstGeom prst="rect">
                      <a:avLst/>
                    </a:prstGeom>
                  </pic:spPr>
                </pic:pic>
              </a:graphicData>
            </a:graphic>
          </wp:inline>
        </w:drawing>
      </w:r>
    </w:p>
    <w:tbl>
      <w:tblPr>
        <w:tblStyle w:val="a5"/>
        <w:tblW w:w="0" w:type="auto"/>
        <w:tblInd w:w="792" w:type="dxa"/>
        <w:tblLook w:val="04A0" w:firstRow="1" w:lastRow="0" w:firstColumn="1" w:lastColumn="0" w:noHBand="0" w:noVBand="1"/>
      </w:tblPr>
      <w:tblGrid>
        <w:gridCol w:w="3283"/>
        <w:gridCol w:w="6381"/>
      </w:tblGrid>
      <w:tr w:rsidR="008A28AB" w:rsidRPr="00E81483" w:rsidTr="00706EE6">
        <w:tc>
          <w:tcPr>
            <w:tcW w:w="0" w:type="auto"/>
          </w:tcPr>
          <w:p w:rsidR="008A28AB" w:rsidRPr="00E81483" w:rsidRDefault="00E86A57" w:rsidP="00E81483">
            <w:pPr>
              <w:suppressAutoHyphens/>
              <w:jc w:val="both"/>
              <w:rPr>
                <w:rFonts w:ascii="Arial" w:hAnsi="Arial" w:cs="Arial"/>
                <w:sz w:val="16"/>
                <w:szCs w:val="16"/>
              </w:rPr>
            </w:pPr>
            <w:r w:rsidRPr="00E81483">
              <w:rPr>
                <w:rFonts w:ascii="Arial" w:hAnsi="Arial" w:cs="Arial"/>
                <w:sz w:val="16"/>
                <w:szCs w:val="16"/>
              </w:rPr>
              <w:t>Н</w:t>
            </w:r>
            <w:r w:rsidR="008A28AB" w:rsidRPr="00E81483">
              <w:rPr>
                <w:rFonts w:ascii="Arial" w:hAnsi="Arial" w:cs="Arial"/>
                <w:sz w:val="16"/>
                <w:szCs w:val="16"/>
              </w:rPr>
              <w:t>аименование</w:t>
            </w:r>
          </w:p>
        </w:tc>
        <w:tc>
          <w:tcPr>
            <w:tcW w:w="0" w:type="auto"/>
            <w:vAlign w:val="center"/>
          </w:tcPr>
          <w:p w:rsidR="008A28AB" w:rsidRPr="00E81483" w:rsidRDefault="00D3515A" w:rsidP="00E81483">
            <w:pPr>
              <w:suppressAutoHyphens/>
              <w:jc w:val="center"/>
              <w:rPr>
                <w:rFonts w:ascii="Arial" w:hAnsi="Arial" w:cs="Arial"/>
                <w:sz w:val="16"/>
                <w:szCs w:val="16"/>
              </w:rPr>
            </w:pPr>
            <w:r w:rsidRPr="00E81483">
              <w:rPr>
                <w:rFonts w:ascii="Arial" w:hAnsi="Arial" w:cs="Arial"/>
                <w:sz w:val="16"/>
                <w:szCs w:val="16"/>
                <w:lang w:val="en-US"/>
              </w:rPr>
              <w:t>PL</w:t>
            </w:r>
            <w:r w:rsidR="00EA7BAF" w:rsidRPr="00E81483">
              <w:rPr>
                <w:rFonts w:ascii="Arial" w:hAnsi="Arial" w:cs="Arial"/>
                <w:sz w:val="16"/>
                <w:szCs w:val="16"/>
              </w:rPr>
              <w:t>5</w:t>
            </w:r>
            <w:r w:rsidR="00167094">
              <w:rPr>
                <w:rFonts w:ascii="Arial" w:hAnsi="Arial" w:cs="Arial"/>
                <w:sz w:val="16"/>
                <w:szCs w:val="16"/>
              </w:rPr>
              <w:t>2</w:t>
            </w:r>
            <w:r w:rsidR="00EA7BAF" w:rsidRPr="00E81483">
              <w:rPr>
                <w:rFonts w:ascii="Arial" w:hAnsi="Arial" w:cs="Arial"/>
                <w:sz w:val="16"/>
                <w:szCs w:val="16"/>
              </w:rPr>
              <w:t>4</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Напряжение питания</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230В/50Гц</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Источник света</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Лампа накаливания/энергосберегающая лампа/ светодиодная лампа (нет в комплекте)</w:t>
            </w:r>
          </w:p>
        </w:tc>
      </w:tr>
      <w:tr w:rsidR="008A28AB" w:rsidRPr="00E81483" w:rsidTr="00706EE6">
        <w:tc>
          <w:tcPr>
            <w:tcW w:w="0" w:type="auto"/>
          </w:tcPr>
          <w:p w:rsidR="008A28AB" w:rsidRPr="00E81483" w:rsidRDefault="008A28AB" w:rsidP="00E81483">
            <w:pPr>
              <w:suppressAutoHyphens/>
              <w:jc w:val="both"/>
              <w:rPr>
                <w:rFonts w:ascii="Arial" w:hAnsi="Arial" w:cs="Arial"/>
                <w:sz w:val="16"/>
                <w:szCs w:val="16"/>
              </w:rPr>
            </w:pPr>
            <w:r w:rsidRPr="00E81483">
              <w:rPr>
                <w:rFonts w:ascii="Arial" w:hAnsi="Arial" w:cs="Arial"/>
                <w:sz w:val="16"/>
                <w:szCs w:val="16"/>
              </w:rPr>
              <w:t>Максимально допустимая мощность лампы</w:t>
            </w:r>
          </w:p>
        </w:tc>
        <w:tc>
          <w:tcPr>
            <w:tcW w:w="0" w:type="auto"/>
            <w:vAlign w:val="center"/>
          </w:tcPr>
          <w:p w:rsidR="008A28AB" w:rsidRPr="00E81483" w:rsidRDefault="008A28AB" w:rsidP="00E81483">
            <w:pPr>
              <w:suppressAutoHyphens/>
              <w:jc w:val="center"/>
              <w:rPr>
                <w:rFonts w:ascii="Arial" w:hAnsi="Arial" w:cs="Arial"/>
                <w:sz w:val="16"/>
                <w:szCs w:val="16"/>
              </w:rPr>
            </w:pPr>
            <w:r w:rsidRPr="00E81483">
              <w:rPr>
                <w:rFonts w:ascii="Arial" w:hAnsi="Arial" w:cs="Arial"/>
                <w:sz w:val="16"/>
                <w:szCs w:val="16"/>
              </w:rPr>
              <w:t>60Вт/20Вт/10Вт</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Патрон</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Е27</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Степень защиты от пыли и влаги</w:t>
            </w:r>
          </w:p>
        </w:tc>
        <w:tc>
          <w:tcPr>
            <w:tcW w:w="0" w:type="auto"/>
            <w:vAlign w:val="center"/>
          </w:tcPr>
          <w:p w:rsidR="00706EE6" w:rsidRPr="00E81483" w:rsidRDefault="00706EE6" w:rsidP="00E81483">
            <w:pPr>
              <w:suppressAutoHyphens/>
              <w:jc w:val="center"/>
              <w:rPr>
                <w:rFonts w:ascii="Arial" w:hAnsi="Arial" w:cs="Arial"/>
                <w:sz w:val="16"/>
                <w:szCs w:val="16"/>
                <w:lang w:val="en-US"/>
              </w:rPr>
            </w:pPr>
            <w:r w:rsidRPr="00E81483">
              <w:rPr>
                <w:rFonts w:ascii="Arial" w:hAnsi="Arial" w:cs="Arial"/>
                <w:sz w:val="16"/>
                <w:szCs w:val="16"/>
                <w:lang w:val="en-US"/>
              </w:rPr>
              <w:t>IP44</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lang w:val="en-US"/>
              </w:rPr>
            </w:pPr>
            <w:r w:rsidRPr="00E81483">
              <w:rPr>
                <w:rFonts w:ascii="Arial" w:hAnsi="Arial" w:cs="Arial"/>
                <w:sz w:val="16"/>
                <w:szCs w:val="16"/>
              </w:rPr>
              <w:t xml:space="preserve">Класс защиты </w:t>
            </w:r>
          </w:p>
        </w:tc>
        <w:tc>
          <w:tcPr>
            <w:tcW w:w="0" w:type="auto"/>
            <w:vAlign w:val="center"/>
          </w:tcPr>
          <w:p w:rsidR="00706EE6" w:rsidRPr="00E81483" w:rsidRDefault="00706EE6" w:rsidP="00E81483">
            <w:pPr>
              <w:suppressAutoHyphens/>
              <w:jc w:val="center"/>
              <w:rPr>
                <w:rFonts w:ascii="Arial" w:hAnsi="Arial" w:cs="Arial"/>
                <w:sz w:val="16"/>
                <w:szCs w:val="16"/>
                <w:lang w:val="en-US"/>
              </w:rPr>
            </w:pPr>
            <w:r w:rsidRPr="00E81483">
              <w:rPr>
                <w:rFonts w:ascii="Arial" w:hAnsi="Arial" w:cs="Arial"/>
                <w:sz w:val="16"/>
                <w:szCs w:val="16"/>
                <w:lang w:val="en-US"/>
              </w:rPr>
              <w:t>I</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Диапазон рабочих температур</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-50</w:t>
            </w:r>
            <w:r w:rsidR="00167094" w:rsidRPr="00E81483">
              <w:rPr>
                <w:rFonts w:ascii="Arial" w:hAnsi="Arial" w:cs="Arial"/>
                <w:sz w:val="16"/>
                <w:szCs w:val="16"/>
              </w:rPr>
              <w:t>°...</w:t>
            </w:r>
            <w:r w:rsidRPr="00E81483">
              <w:rPr>
                <w:rFonts w:ascii="Arial" w:hAnsi="Arial" w:cs="Arial"/>
                <w:sz w:val="16"/>
                <w:szCs w:val="16"/>
              </w:rPr>
              <w:t>+50°С</w:t>
            </w:r>
          </w:p>
        </w:tc>
      </w:tr>
      <w:tr w:rsidR="002E1A98" w:rsidRPr="00E81483" w:rsidTr="00706EE6">
        <w:tc>
          <w:tcPr>
            <w:tcW w:w="0" w:type="auto"/>
          </w:tcPr>
          <w:p w:rsidR="002E1A98" w:rsidRPr="00E81483" w:rsidRDefault="002E1A98" w:rsidP="00E81483">
            <w:pPr>
              <w:suppressAutoHyphens/>
              <w:jc w:val="both"/>
              <w:rPr>
                <w:rFonts w:ascii="Arial" w:hAnsi="Arial" w:cs="Arial"/>
                <w:sz w:val="16"/>
                <w:szCs w:val="16"/>
              </w:rPr>
            </w:pPr>
            <w:r w:rsidRPr="00E81483">
              <w:rPr>
                <w:rFonts w:ascii="Arial" w:hAnsi="Arial" w:cs="Arial"/>
                <w:sz w:val="16"/>
                <w:szCs w:val="16"/>
              </w:rPr>
              <w:t>Климатическое исполнение</w:t>
            </w:r>
          </w:p>
        </w:tc>
        <w:tc>
          <w:tcPr>
            <w:tcW w:w="0" w:type="auto"/>
            <w:vAlign w:val="center"/>
          </w:tcPr>
          <w:p w:rsidR="002E1A98" w:rsidRPr="00E81483" w:rsidRDefault="002E1A98" w:rsidP="00E81483">
            <w:pPr>
              <w:suppressAutoHyphens/>
              <w:jc w:val="center"/>
              <w:rPr>
                <w:rFonts w:ascii="Arial" w:hAnsi="Arial" w:cs="Arial"/>
                <w:sz w:val="16"/>
                <w:szCs w:val="16"/>
              </w:rPr>
            </w:pPr>
            <w:r w:rsidRPr="00E81483">
              <w:rPr>
                <w:rFonts w:ascii="Arial" w:hAnsi="Arial" w:cs="Arial"/>
                <w:sz w:val="16"/>
                <w:szCs w:val="16"/>
              </w:rPr>
              <w:t>У1</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Относительная влажность</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Не более 90%</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Атмосферное давление</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 xml:space="preserve">650-800 </w:t>
            </w:r>
            <w:proofErr w:type="spellStart"/>
            <w:r w:rsidRPr="00E81483">
              <w:rPr>
                <w:rFonts w:ascii="Arial" w:hAnsi="Arial" w:cs="Arial"/>
                <w:sz w:val="16"/>
                <w:szCs w:val="16"/>
              </w:rPr>
              <w:t>мм.рт.ст</w:t>
            </w:r>
            <w:proofErr w:type="spellEnd"/>
            <w:r w:rsidRPr="00E81483">
              <w:rPr>
                <w:rFonts w:ascii="Arial" w:hAnsi="Arial" w:cs="Arial"/>
                <w:sz w:val="16"/>
                <w:szCs w:val="16"/>
              </w:rPr>
              <w:t>.</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Материал корпуса</w:t>
            </w:r>
          </w:p>
        </w:tc>
        <w:tc>
          <w:tcPr>
            <w:tcW w:w="0" w:type="auto"/>
            <w:vAlign w:val="center"/>
          </w:tcPr>
          <w:p w:rsidR="00706EE6" w:rsidRPr="00E81483" w:rsidRDefault="00167094" w:rsidP="00E81483">
            <w:pPr>
              <w:suppressAutoHyphens/>
              <w:jc w:val="center"/>
              <w:rPr>
                <w:rFonts w:ascii="Arial" w:hAnsi="Arial" w:cs="Arial"/>
                <w:sz w:val="16"/>
                <w:szCs w:val="16"/>
              </w:rPr>
            </w:pPr>
            <w:r>
              <w:rPr>
                <w:rFonts w:ascii="Arial" w:hAnsi="Arial" w:cs="Arial"/>
                <w:sz w:val="16"/>
                <w:szCs w:val="16"/>
              </w:rPr>
              <w:t>Кованое</w:t>
            </w:r>
            <w:r w:rsidR="00EA7BAF" w:rsidRPr="00E81483">
              <w:rPr>
                <w:rFonts w:ascii="Arial" w:hAnsi="Arial" w:cs="Arial"/>
                <w:sz w:val="16"/>
                <w:szCs w:val="16"/>
              </w:rPr>
              <w:t xml:space="preserve"> железо</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Материал рассеивателя</w:t>
            </w:r>
          </w:p>
        </w:tc>
        <w:tc>
          <w:tcPr>
            <w:tcW w:w="0" w:type="auto"/>
            <w:vAlign w:val="center"/>
          </w:tcPr>
          <w:p w:rsidR="00706EE6" w:rsidRPr="00E81483" w:rsidRDefault="00167094" w:rsidP="00E81483">
            <w:pPr>
              <w:suppressAutoHyphens/>
              <w:jc w:val="center"/>
              <w:rPr>
                <w:rFonts w:ascii="Arial" w:hAnsi="Arial" w:cs="Arial"/>
                <w:sz w:val="16"/>
                <w:szCs w:val="16"/>
              </w:rPr>
            </w:pPr>
            <w:r>
              <w:rPr>
                <w:rFonts w:ascii="Arial" w:hAnsi="Arial" w:cs="Arial"/>
                <w:sz w:val="16"/>
                <w:szCs w:val="16"/>
              </w:rPr>
              <w:t>С</w:t>
            </w:r>
            <w:r w:rsidR="00706EE6" w:rsidRPr="00E81483">
              <w:rPr>
                <w:rFonts w:ascii="Arial" w:hAnsi="Arial" w:cs="Arial"/>
                <w:sz w:val="16"/>
                <w:szCs w:val="16"/>
              </w:rPr>
              <w:t>текло</w:t>
            </w:r>
          </w:p>
        </w:tc>
      </w:tr>
      <w:tr w:rsidR="008A28AB" w:rsidRPr="00E81483" w:rsidTr="00706EE6">
        <w:tc>
          <w:tcPr>
            <w:tcW w:w="0" w:type="auto"/>
          </w:tcPr>
          <w:p w:rsidR="008A28AB" w:rsidRPr="00E81483" w:rsidRDefault="008A28AB" w:rsidP="00E81483">
            <w:pPr>
              <w:suppressAutoHyphens/>
              <w:jc w:val="both"/>
              <w:rPr>
                <w:rFonts w:ascii="Arial" w:hAnsi="Arial" w:cs="Arial"/>
                <w:sz w:val="16"/>
                <w:szCs w:val="16"/>
              </w:rPr>
            </w:pPr>
            <w:r w:rsidRPr="00E81483">
              <w:rPr>
                <w:rFonts w:ascii="Arial" w:hAnsi="Arial" w:cs="Arial"/>
                <w:sz w:val="16"/>
                <w:szCs w:val="16"/>
              </w:rPr>
              <w:t>Габаритные размеры</w:t>
            </w:r>
          </w:p>
        </w:tc>
        <w:tc>
          <w:tcPr>
            <w:tcW w:w="0" w:type="auto"/>
            <w:vAlign w:val="center"/>
          </w:tcPr>
          <w:p w:rsidR="008A28AB" w:rsidRPr="00E81483" w:rsidRDefault="00E86A57" w:rsidP="00E81483">
            <w:pPr>
              <w:suppressAutoHyphens/>
              <w:jc w:val="center"/>
              <w:rPr>
                <w:rFonts w:ascii="Arial" w:hAnsi="Arial" w:cs="Arial"/>
                <w:sz w:val="16"/>
                <w:szCs w:val="16"/>
              </w:rPr>
            </w:pPr>
            <w:r w:rsidRPr="00E81483">
              <w:rPr>
                <w:rFonts w:ascii="Arial" w:hAnsi="Arial" w:cs="Arial"/>
                <w:sz w:val="16"/>
                <w:szCs w:val="16"/>
              </w:rPr>
              <w:t>См. на упаковке</w:t>
            </w:r>
          </w:p>
        </w:tc>
      </w:tr>
      <w:tr w:rsidR="00D3515A" w:rsidRPr="00E81483" w:rsidTr="00706EE6">
        <w:tc>
          <w:tcPr>
            <w:tcW w:w="0" w:type="auto"/>
          </w:tcPr>
          <w:p w:rsidR="00D3515A" w:rsidRPr="00E81483" w:rsidRDefault="00D3515A" w:rsidP="00E81483">
            <w:pPr>
              <w:suppressAutoHyphens/>
              <w:jc w:val="both"/>
              <w:rPr>
                <w:rFonts w:ascii="Arial" w:hAnsi="Arial" w:cs="Arial"/>
                <w:sz w:val="16"/>
                <w:szCs w:val="16"/>
              </w:rPr>
            </w:pPr>
            <w:r w:rsidRPr="00E81483">
              <w:rPr>
                <w:rFonts w:ascii="Arial" w:hAnsi="Arial" w:cs="Arial"/>
                <w:sz w:val="16"/>
                <w:szCs w:val="16"/>
              </w:rPr>
              <w:t>Размер основания</w:t>
            </w:r>
          </w:p>
        </w:tc>
        <w:tc>
          <w:tcPr>
            <w:tcW w:w="0" w:type="auto"/>
            <w:vAlign w:val="center"/>
          </w:tcPr>
          <w:p w:rsidR="00D3515A" w:rsidRPr="00E81483" w:rsidRDefault="00E86A57" w:rsidP="00E81483">
            <w:pPr>
              <w:suppressAutoHyphens/>
              <w:jc w:val="center"/>
              <w:rPr>
                <w:rFonts w:ascii="Arial" w:hAnsi="Arial" w:cs="Arial"/>
                <w:sz w:val="16"/>
                <w:szCs w:val="16"/>
              </w:rPr>
            </w:pPr>
            <w:r w:rsidRPr="00E81483">
              <w:rPr>
                <w:rFonts w:ascii="Arial" w:hAnsi="Arial" w:cs="Arial"/>
                <w:sz w:val="16"/>
                <w:szCs w:val="16"/>
              </w:rPr>
              <w:t>См. на упаковке</w:t>
            </w:r>
          </w:p>
        </w:tc>
      </w:tr>
    </w:tbl>
    <w:p w:rsidR="00DC5049"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Комплектность</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С</w:t>
      </w:r>
      <w:r w:rsidR="008F6D9B" w:rsidRPr="00E81483">
        <w:rPr>
          <w:rFonts w:ascii="Arial" w:hAnsi="Arial" w:cs="Arial"/>
          <w:sz w:val="16"/>
          <w:szCs w:val="16"/>
        </w:rPr>
        <w:t>ветильник</w:t>
      </w:r>
      <w:r w:rsidR="00DC5049" w:rsidRPr="00E81483">
        <w:rPr>
          <w:rFonts w:ascii="Arial" w:hAnsi="Arial" w:cs="Arial"/>
          <w:sz w:val="16"/>
          <w:szCs w:val="16"/>
        </w:rPr>
        <w:t>;</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И</w:t>
      </w:r>
      <w:r w:rsidR="008F6D9B" w:rsidRPr="00E81483">
        <w:rPr>
          <w:rFonts w:ascii="Arial" w:hAnsi="Arial" w:cs="Arial"/>
          <w:sz w:val="16"/>
          <w:szCs w:val="16"/>
        </w:rPr>
        <w:t>нструкция по эксплуатации</w:t>
      </w:r>
      <w:r w:rsidR="00DC5049" w:rsidRPr="00E81483">
        <w:rPr>
          <w:rFonts w:ascii="Arial" w:hAnsi="Arial" w:cs="Arial"/>
          <w:sz w:val="16"/>
          <w:szCs w:val="16"/>
        </w:rPr>
        <w:t>;</w:t>
      </w:r>
    </w:p>
    <w:p w:rsidR="008F6D9B" w:rsidRPr="00E81483" w:rsidRDefault="00167094" w:rsidP="00E81483">
      <w:pPr>
        <w:numPr>
          <w:ilvl w:val="1"/>
          <w:numId w:val="1"/>
        </w:numPr>
        <w:tabs>
          <w:tab w:val="left" w:pos="426"/>
        </w:tabs>
        <w:suppressAutoHyphens/>
        <w:ind w:left="0" w:firstLine="0"/>
        <w:jc w:val="both"/>
        <w:rPr>
          <w:rFonts w:ascii="Arial" w:hAnsi="Arial" w:cs="Arial"/>
          <w:sz w:val="16"/>
          <w:szCs w:val="16"/>
        </w:rPr>
      </w:pPr>
      <w:bookmarkStart w:id="0" w:name="_Hlk79677532"/>
      <w:r>
        <w:rPr>
          <w:rFonts w:ascii="Arial" w:hAnsi="Arial" w:cs="Arial"/>
          <w:sz w:val="16"/>
          <w:szCs w:val="16"/>
        </w:rPr>
        <w:t>К</w:t>
      </w:r>
      <w:r w:rsidR="008F6D9B" w:rsidRPr="00E81483">
        <w:rPr>
          <w:rFonts w:ascii="Arial" w:hAnsi="Arial" w:cs="Arial"/>
          <w:sz w:val="16"/>
          <w:szCs w:val="16"/>
        </w:rPr>
        <w:t>оробка упаковочная</w:t>
      </w:r>
      <w:bookmarkEnd w:id="0"/>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Крепежный комплект.</w:t>
      </w:r>
    </w:p>
    <w:p w:rsidR="00DC5049" w:rsidRPr="00E81483" w:rsidRDefault="00DC5049" w:rsidP="00E81483">
      <w:pPr>
        <w:suppressAutoHyphens/>
        <w:jc w:val="both"/>
        <w:rPr>
          <w:rFonts w:ascii="Arial" w:hAnsi="Arial" w:cs="Arial"/>
          <w:i/>
          <w:sz w:val="16"/>
          <w:szCs w:val="16"/>
        </w:rPr>
      </w:pPr>
      <w:r w:rsidRPr="00E81483">
        <w:rPr>
          <w:rFonts w:ascii="Arial" w:hAnsi="Arial" w:cs="Arial"/>
          <w:i/>
          <w:sz w:val="16"/>
          <w:szCs w:val="16"/>
        </w:rPr>
        <w:t>Примечание — Лампа в комплект поставки не входит.</w:t>
      </w:r>
    </w:p>
    <w:p w:rsidR="00B15B76"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Указания мер безопасности</w:t>
      </w:r>
    </w:p>
    <w:p w:rsidR="00B15B76" w:rsidRPr="00E81483" w:rsidRDefault="00DC5049"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b/>
          <w:sz w:val="16"/>
          <w:szCs w:val="16"/>
        </w:rPr>
        <w:t>ПОМНИТЕ!</w:t>
      </w:r>
      <w:r w:rsidRPr="00E81483">
        <w:rPr>
          <w:rFonts w:ascii="Arial" w:hAnsi="Arial" w:cs="Arial"/>
          <w:sz w:val="16"/>
          <w:szCs w:val="16"/>
        </w:rPr>
        <w:t xml:space="preserve"> </w:t>
      </w:r>
      <w:r w:rsidRPr="00E81483">
        <w:rPr>
          <w:rFonts w:ascii="Arial" w:hAnsi="Arial" w:cs="Arial"/>
          <w:i/>
          <w:sz w:val="16"/>
          <w:szCs w:val="16"/>
        </w:rPr>
        <w:t>Переменное напряжение 2</w:t>
      </w:r>
      <w:r w:rsidR="008F6D9B" w:rsidRPr="00E81483">
        <w:rPr>
          <w:rFonts w:ascii="Arial" w:hAnsi="Arial" w:cs="Arial"/>
          <w:i/>
          <w:sz w:val="16"/>
          <w:szCs w:val="16"/>
        </w:rPr>
        <w:t>3</w:t>
      </w:r>
      <w:r w:rsidRPr="00E81483">
        <w:rPr>
          <w:rFonts w:ascii="Arial" w:hAnsi="Arial" w:cs="Arial"/>
          <w:i/>
          <w:sz w:val="16"/>
          <w:szCs w:val="16"/>
        </w:rPr>
        <w:t>0В опасно для жизни</w:t>
      </w:r>
      <w:r w:rsidRPr="00E81483">
        <w:rPr>
          <w:rFonts w:ascii="Arial" w:hAnsi="Arial" w:cs="Arial"/>
          <w:sz w:val="16"/>
          <w:szCs w:val="16"/>
        </w:rPr>
        <w:t>.</w:t>
      </w:r>
      <w:r w:rsidRPr="00E81483">
        <w:rPr>
          <w:rFonts w:ascii="Arial" w:hAnsi="Arial" w:cs="Arial"/>
          <w:sz w:val="16"/>
          <w:szCs w:val="16"/>
        </w:rPr>
        <w:br/>
      </w:r>
      <w:r w:rsidRPr="00E81483">
        <w:rPr>
          <w:rFonts w:ascii="Arial" w:hAnsi="Arial" w:cs="Arial"/>
          <w:b/>
          <w:sz w:val="16"/>
          <w:szCs w:val="16"/>
        </w:rPr>
        <w:t>Запрещается</w:t>
      </w:r>
      <w:r w:rsidRPr="00E8148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81483">
        <w:rPr>
          <w:rFonts w:ascii="Arial" w:hAnsi="Arial" w:cs="Arial"/>
          <w:sz w:val="16"/>
          <w:szCs w:val="16"/>
          <w:lang w:val="en-US"/>
        </w:rPr>
        <w:t>III</w:t>
      </w:r>
      <w:r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Радиоактивные и ядовитые вещества в состав светильника не входят.</w:t>
      </w:r>
    </w:p>
    <w:p w:rsidR="007A1859" w:rsidRPr="00E81483" w:rsidRDefault="007A1859" w:rsidP="00E81483">
      <w:pPr>
        <w:numPr>
          <w:ilvl w:val="0"/>
          <w:numId w:val="1"/>
        </w:numPr>
        <w:tabs>
          <w:tab w:val="num" w:pos="426"/>
        </w:tabs>
        <w:suppressAutoHyphens/>
        <w:jc w:val="both"/>
        <w:rPr>
          <w:rFonts w:ascii="Arial" w:hAnsi="Arial" w:cs="Arial"/>
          <w:b/>
          <w:sz w:val="16"/>
          <w:szCs w:val="16"/>
        </w:rPr>
      </w:pPr>
      <w:r w:rsidRPr="00E81483">
        <w:rPr>
          <w:rFonts w:ascii="Arial" w:hAnsi="Arial" w:cs="Arial"/>
          <w:b/>
          <w:sz w:val="16"/>
          <w:szCs w:val="16"/>
        </w:rPr>
        <w:lastRenderedPageBreak/>
        <w:t>Подготовка изделия к работе и техническое обслуживание.</w:t>
      </w:r>
    </w:p>
    <w:p w:rsidR="00EB1914" w:rsidRPr="00E81483" w:rsidRDefault="0089610D" w:rsidP="00E81483">
      <w:pPr>
        <w:tabs>
          <w:tab w:val="num" w:pos="426"/>
        </w:tabs>
        <w:suppressAutoHyphens/>
        <w:jc w:val="both"/>
        <w:rPr>
          <w:rFonts w:ascii="Arial" w:hAnsi="Arial" w:cs="Arial"/>
          <w:sz w:val="16"/>
          <w:szCs w:val="16"/>
        </w:rPr>
      </w:pPr>
      <w:r w:rsidRPr="00E81483">
        <w:rPr>
          <w:rFonts w:ascii="Arial" w:hAnsi="Arial" w:cs="Arial"/>
          <w:b/>
          <w:sz w:val="16"/>
          <w:szCs w:val="16"/>
        </w:rPr>
        <w:t>Внимание!</w:t>
      </w:r>
      <w:r w:rsidRPr="00E81483">
        <w:rPr>
          <w:rFonts w:ascii="Arial" w:hAnsi="Arial" w:cs="Arial"/>
          <w:sz w:val="16"/>
          <w:szCs w:val="16"/>
        </w:rPr>
        <w:t xml:space="preserve"> </w:t>
      </w:r>
      <w:r w:rsidRPr="00E8148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E81483">
        <w:rPr>
          <w:rFonts w:ascii="Arial" w:hAnsi="Arial" w:cs="Arial"/>
          <w:sz w:val="16"/>
          <w:szCs w:val="16"/>
        </w:rPr>
        <w:t xml:space="preserve"> </w:t>
      </w:r>
      <w:r w:rsidRPr="00E8148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EA7BAF" w:rsidRPr="00E81483" w:rsidRDefault="0033594F"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1B76C7" w:rsidRPr="00E81483">
        <w:rPr>
          <w:rFonts w:ascii="Arial" w:hAnsi="Arial" w:cs="Arial"/>
          <w:sz w:val="16"/>
          <w:szCs w:val="16"/>
        </w:rPr>
        <w:t xml:space="preserve">сборки и монтажа светильника воспользуйтесь рисунком внешнего вида светильника. </w:t>
      </w:r>
    </w:p>
    <w:p w:rsidR="00E81483" w:rsidRPr="00E81483" w:rsidRDefault="001B76C7"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743516" w:rsidRPr="00E81483">
        <w:rPr>
          <w:rFonts w:ascii="Arial" w:hAnsi="Arial" w:cs="Arial"/>
          <w:sz w:val="16"/>
          <w:szCs w:val="16"/>
        </w:rPr>
        <w:t xml:space="preserve">установки </w:t>
      </w:r>
      <w:r w:rsidR="00E86A57" w:rsidRPr="00E81483">
        <w:rPr>
          <w:rFonts w:ascii="Arial" w:hAnsi="Arial" w:cs="Arial"/>
          <w:sz w:val="16"/>
          <w:szCs w:val="16"/>
        </w:rPr>
        <w:t>светильника необходимо</w:t>
      </w:r>
      <w:r w:rsidR="0033594F" w:rsidRPr="00E81483">
        <w:rPr>
          <w:rFonts w:ascii="Arial" w:hAnsi="Arial" w:cs="Arial"/>
          <w:sz w:val="16"/>
          <w:szCs w:val="16"/>
        </w:rPr>
        <w:t xml:space="preserve"> выполнить следующие операции:</w:t>
      </w:r>
    </w:p>
    <w:p w:rsidR="00EA7BAF" w:rsidRPr="00E81483" w:rsidRDefault="00EA7BAF" w:rsidP="00E81483">
      <w:pPr>
        <w:pStyle w:val="a4"/>
        <w:numPr>
          <w:ilvl w:val="0"/>
          <w:numId w:val="20"/>
        </w:numPr>
        <w:suppressAutoHyphens/>
        <w:spacing w:after="0" w:line="240" w:lineRule="auto"/>
        <w:jc w:val="both"/>
        <w:rPr>
          <w:rFonts w:ascii="Arial" w:hAnsi="Arial" w:cs="Arial"/>
          <w:sz w:val="16"/>
          <w:szCs w:val="16"/>
        </w:rPr>
      </w:pPr>
      <w:r w:rsidRPr="00E81483">
        <w:rPr>
          <w:rFonts w:ascii="Arial" w:hAnsi="Arial" w:cs="Arial"/>
          <w:sz w:val="16"/>
          <w:szCs w:val="16"/>
        </w:rPr>
        <w:t xml:space="preserve">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 </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Используя размеры основания светильника, сделайте разметку на монтажной поверхности и просверлите два отверстия.</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Присоедините сетевые провода к сетевым зажимам светильника при помощи клеммной колодки.</w:t>
      </w:r>
    </w:p>
    <w:p w:rsidR="00E81483" w:rsidRPr="00E81483" w:rsidRDefault="00E81483" w:rsidP="00E81483">
      <w:pPr>
        <w:suppressAutoHyphens/>
        <w:ind w:left="360"/>
        <w:jc w:val="center"/>
        <w:rPr>
          <w:rFonts w:ascii="Arial" w:hAnsi="Arial" w:cs="Arial"/>
          <w:sz w:val="16"/>
          <w:szCs w:val="16"/>
        </w:rPr>
      </w:pPr>
      <w:r w:rsidRPr="00E81483">
        <w:rPr>
          <w:rFonts w:ascii="Arial" w:hAnsi="Arial" w:cs="Arial"/>
          <w:noProof/>
          <w:sz w:val="16"/>
          <w:szCs w:val="16"/>
        </w:rPr>
        <w:drawing>
          <wp:inline distT="0" distB="0" distL="0" distR="0" wp14:anchorId="5B4C1171" wp14:editId="10461344">
            <wp:extent cx="847725" cy="815358"/>
            <wp:effectExtent l="0" t="0" r="0" b="381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srcRect t="10078"/>
                    <a:stretch/>
                  </pic:blipFill>
                  <pic:spPr bwMode="auto">
                    <a:xfrm>
                      <a:off x="0" y="0"/>
                      <a:ext cx="855781" cy="823106"/>
                    </a:xfrm>
                    <a:prstGeom prst="rect">
                      <a:avLst/>
                    </a:prstGeom>
                    <a:noFill/>
                    <a:ln>
                      <a:noFill/>
                    </a:ln>
                    <a:extLst>
                      <a:ext uri="{53640926-AAD7-44D8-BBD7-CCE9431645EC}">
                        <a14:shadowObscured xmlns:a14="http://schemas.microsoft.com/office/drawing/2010/main"/>
                      </a:ext>
                    </a:extLst>
                  </pic:spPr>
                </pic:pic>
              </a:graphicData>
            </a:graphic>
          </wp:inline>
        </w:drawing>
      </w:r>
    </w:p>
    <w:p w:rsidR="00EA7BAF" w:rsidRPr="00E81483" w:rsidRDefault="00E81483"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Закрепите основание светильника на монтажной поверхности.</w:t>
      </w:r>
    </w:p>
    <w:p w:rsidR="00167094" w:rsidRDefault="00167094" w:rsidP="00E81483">
      <w:pPr>
        <w:pStyle w:val="a4"/>
        <w:numPr>
          <w:ilvl w:val="0"/>
          <w:numId w:val="20"/>
        </w:numPr>
        <w:suppressAutoHyphens/>
        <w:spacing w:after="0" w:line="240" w:lineRule="auto"/>
        <w:rPr>
          <w:rFonts w:ascii="Arial" w:hAnsi="Arial" w:cs="Arial"/>
          <w:sz w:val="16"/>
          <w:szCs w:val="16"/>
        </w:rPr>
      </w:pPr>
      <w:r>
        <w:rPr>
          <w:rFonts w:ascii="Arial" w:hAnsi="Arial" w:cs="Arial"/>
          <w:sz w:val="16"/>
          <w:szCs w:val="16"/>
        </w:rPr>
        <w:t>Установите стеклянный рассеиватель на патрон внутри светильника и закрепите с помощью резьбового кольца</w:t>
      </w:r>
      <w:r w:rsidR="007E245D">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Вкрутите лампу в патрон светильника.</w:t>
      </w:r>
    </w:p>
    <w:p w:rsidR="00E81483" w:rsidRPr="00E81483" w:rsidRDefault="007E245D" w:rsidP="00E81483">
      <w:pPr>
        <w:pStyle w:val="a4"/>
        <w:numPr>
          <w:ilvl w:val="0"/>
          <w:numId w:val="20"/>
        </w:numPr>
        <w:suppressAutoHyphens/>
        <w:spacing w:after="0" w:line="240" w:lineRule="auto"/>
        <w:rPr>
          <w:rFonts w:ascii="Arial" w:hAnsi="Arial" w:cs="Arial"/>
          <w:sz w:val="16"/>
          <w:szCs w:val="16"/>
        </w:rPr>
      </w:pPr>
      <w:r>
        <w:rPr>
          <w:rFonts w:ascii="Arial" w:hAnsi="Arial" w:cs="Arial"/>
          <w:sz w:val="16"/>
          <w:szCs w:val="16"/>
        </w:rPr>
        <w:t>Оденьте плафон светильника на основание и закрепите с помощью резьбовых соединений</w:t>
      </w:r>
      <w:r w:rsidR="00EA7BAF" w:rsidRPr="00E81483">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ind w:left="714" w:hanging="357"/>
        <w:rPr>
          <w:rFonts w:ascii="Arial" w:hAnsi="Arial" w:cs="Arial"/>
          <w:sz w:val="16"/>
          <w:szCs w:val="16"/>
        </w:rPr>
      </w:pPr>
      <w:r w:rsidRPr="00E81483">
        <w:rPr>
          <w:rFonts w:ascii="Arial" w:hAnsi="Arial" w:cs="Arial"/>
          <w:sz w:val="16"/>
          <w:szCs w:val="16"/>
        </w:rPr>
        <w:t>Включите питание.</w:t>
      </w:r>
    </w:p>
    <w:p w:rsidR="007A1859" w:rsidRPr="00E81483" w:rsidRDefault="007A1859" w:rsidP="00E81483">
      <w:pPr>
        <w:numPr>
          <w:ilvl w:val="1"/>
          <w:numId w:val="1"/>
        </w:numPr>
        <w:tabs>
          <w:tab w:val="clear" w:pos="792"/>
          <w:tab w:val="num" w:pos="426"/>
        </w:tabs>
        <w:suppressAutoHyphens/>
        <w:ind w:left="0" w:firstLine="0"/>
        <w:rPr>
          <w:rFonts w:ascii="Arial" w:hAnsi="Arial" w:cs="Arial"/>
          <w:sz w:val="16"/>
          <w:szCs w:val="16"/>
        </w:rPr>
      </w:pPr>
      <w:r w:rsidRPr="00E81483">
        <w:rPr>
          <w:rFonts w:ascii="Arial" w:hAnsi="Arial" w:cs="Arial"/>
          <w:sz w:val="16"/>
          <w:szCs w:val="16"/>
        </w:rPr>
        <w:t xml:space="preserve">Для установки лампы или замены перегоревшей </w:t>
      </w:r>
      <w:r w:rsidR="00E81483" w:rsidRPr="00E81483">
        <w:rPr>
          <w:rFonts w:ascii="Arial" w:hAnsi="Arial" w:cs="Arial"/>
          <w:sz w:val="16"/>
          <w:szCs w:val="16"/>
        </w:rPr>
        <w:t>лампы необходимо</w:t>
      </w:r>
      <w:r w:rsidRPr="00E81483">
        <w:rPr>
          <w:rFonts w:ascii="Arial" w:hAnsi="Arial" w:cs="Arial"/>
          <w:sz w:val="16"/>
          <w:szCs w:val="16"/>
        </w:rPr>
        <w:t xml:space="preserve"> выполнить следующие операции:</w:t>
      </w:r>
      <w:r w:rsidR="00420C0E" w:rsidRPr="00E81483">
        <w:rPr>
          <w:rFonts w:ascii="Arial" w:hAnsi="Arial" w:cs="Arial"/>
          <w:sz w:val="16"/>
          <w:szCs w:val="16"/>
        </w:rPr>
        <w:br/>
        <w:t>• отключить светильник от сети питания,</w:t>
      </w:r>
      <w:r w:rsidRPr="00E81483">
        <w:rPr>
          <w:rFonts w:ascii="Arial" w:hAnsi="Arial" w:cs="Arial"/>
          <w:sz w:val="16"/>
          <w:szCs w:val="16"/>
        </w:rPr>
        <w:br/>
      </w:r>
      <w:r w:rsidR="001F023B" w:rsidRPr="00E81483">
        <w:rPr>
          <w:rFonts w:ascii="Arial" w:hAnsi="Arial" w:cs="Arial"/>
          <w:sz w:val="16"/>
          <w:szCs w:val="16"/>
        </w:rPr>
        <w:t xml:space="preserve">• </w:t>
      </w:r>
      <w:r w:rsidR="00420C0E" w:rsidRPr="00E81483">
        <w:rPr>
          <w:rFonts w:ascii="Arial" w:hAnsi="Arial" w:cs="Arial"/>
          <w:sz w:val="16"/>
          <w:szCs w:val="16"/>
        </w:rPr>
        <w:t xml:space="preserve">снять </w:t>
      </w:r>
      <w:r w:rsidR="00E81483">
        <w:rPr>
          <w:rFonts w:ascii="Arial" w:hAnsi="Arial" w:cs="Arial"/>
          <w:sz w:val="16"/>
          <w:szCs w:val="16"/>
        </w:rPr>
        <w:t>плафон</w:t>
      </w:r>
      <w:r w:rsidR="00420C0E" w:rsidRPr="00E81483">
        <w:rPr>
          <w:rFonts w:ascii="Arial" w:hAnsi="Arial" w:cs="Arial"/>
          <w:sz w:val="16"/>
          <w:szCs w:val="16"/>
        </w:rPr>
        <w:t>,</w:t>
      </w:r>
      <w:r w:rsidRPr="00E81483">
        <w:rPr>
          <w:rFonts w:ascii="Arial" w:hAnsi="Arial" w:cs="Arial"/>
          <w:sz w:val="16"/>
          <w:szCs w:val="16"/>
        </w:rPr>
        <w:br/>
        <w:t>•</w:t>
      </w:r>
      <w:r w:rsidR="001F023B" w:rsidRPr="00E81483">
        <w:rPr>
          <w:rFonts w:ascii="Arial" w:hAnsi="Arial" w:cs="Arial"/>
          <w:sz w:val="16"/>
          <w:szCs w:val="16"/>
        </w:rPr>
        <w:t xml:space="preserve"> </w:t>
      </w:r>
      <w:r w:rsidR="00420C0E" w:rsidRPr="00E81483">
        <w:rPr>
          <w:rFonts w:ascii="Arial" w:hAnsi="Arial" w:cs="Arial"/>
          <w:sz w:val="16"/>
          <w:szCs w:val="16"/>
        </w:rPr>
        <w:t>выкрутить</w:t>
      </w:r>
      <w:r w:rsidR="00E80407" w:rsidRPr="00E81483">
        <w:rPr>
          <w:rFonts w:ascii="Arial" w:hAnsi="Arial" w:cs="Arial"/>
          <w:sz w:val="16"/>
          <w:szCs w:val="16"/>
        </w:rPr>
        <w:t xml:space="preserve"> </w:t>
      </w:r>
      <w:r w:rsidR="00420C0E" w:rsidRPr="00E81483">
        <w:rPr>
          <w:rFonts w:ascii="Arial" w:hAnsi="Arial" w:cs="Arial"/>
          <w:sz w:val="16"/>
          <w:szCs w:val="16"/>
        </w:rPr>
        <w:t>(вкрутить) лампу,</w:t>
      </w:r>
      <w:r w:rsidR="00420C0E" w:rsidRPr="00E81483">
        <w:rPr>
          <w:rFonts w:ascii="Arial" w:hAnsi="Arial" w:cs="Arial"/>
          <w:sz w:val="16"/>
          <w:szCs w:val="16"/>
        </w:rPr>
        <w:br/>
        <w:t>• установить плафон рассеивателя светильника в рабочее положение.</w:t>
      </w:r>
    </w:p>
    <w:p w:rsidR="006141A2" w:rsidRPr="00E81483" w:rsidRDefault="006141A2" w:rsidP="00E81483">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8148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81483" w:rsidTr="00737E3A">
        <w:tc>
          <w:tcPr>
            <w:tcW w:w="3085"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jc w:val="both"/>
              <w:rPr>
                <w:rFonts w:ascii="Arial" w:hAnsi="Arial" w:cs="Arial"/>
                <w:b/>
                <w:sz w:val="16"/>
                <w:szCs w:val="16"/>
              </w:rPr>
            </w:pPr>
            <w:r w:rsidRPr="00E8148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Метод устранения</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tabs>
                <w:tab w:val="left" w:pos="360"/>
              </w:tabs>
              <w:suppressAutoHyphens/>
              <w:snapToGrid w:val="0"/>
              <w:rPr>
                <w:rFonts w:ascii="Arial" w:hAnsi="Arial" w:cs="Arial"/>
                <w:sz w:val="16"/>
                <w:szCs w:val="16"/>
              </w:rPr>
            </w:pPr>
            <w:r w:rsidRPr="00E8148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rPr>
                <w:rFonts w:ascii="Arial" w:hAnsi="Arial" w:cs="Arial"/>
                <w:sz w:val="16"/>
                <w:szCs w:val="16"/>
              </w:rPr>
            </w:pPr>
            <w:r w:rsidRPr="00E81483">
              <w:rPr>
                <w:rFonts w:ascii="Arial" w:hAnsi="Arial" w:cs="Arial"/>
                <w:sz w:val="16"/>
                <w:szCs w:val="16"/>
              </w:rPr>
              <w:t>Проверьте наличие напряжения питающей сети</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pStyle w:val="a4"/>
              <w:numPr>
                <w:ilvl w:val="0"/>
                <w:numId w:val="13"/>
              </w:numPr>
              <w:tabs>
                <w:tab w:val="left" w:pos="360"/>
              </w:tabs>
              <w:suppressAutoHyphens/>
              <w:snapToGrid w:val="0"/>
              <w:spacing w:after="0" w:line="240" w:lineRule="auto"/>
              <w:rPr>
                <w:rFonts w:ascii="Arial" w:hAnsi="Arial" w:cs="Arial"/>
                <w:sz w:val="16"/>
                <w:szCs w:val="16"/>
              </w:rPr>
            </w:pPr>
            <w:r w:rsidRPr="00E81483">
              <w:rPr>
                <w:rFonts w:ascii="Arial" w:hAnsi="Arial" w:cs="Arial"/>
                <w:sz w:val="16"/>
                <w:szCs w:val="16"/>
              </w:rPr>
              <w:t>Неисправна лампа</w:t>
            </w:r>
          </w:p>
          <w:p w:rsidR="006141A2" w:rsidRPr="00E81483" w:rsidRDefault="006141A2" w:rsidP="00E81483">
            <w:pPr>
              <w:pStyle w:val="a4"/>
              <w:numPr>
                <w:ilvl w:val="0"/>
                <w:numId w:val="13"/>
              </w:numPr>
              <w:suppressAutoHyphens/>
              <w:spacing w:after="0" w:line="240" w:lineRule="auto"/>
              <w:rPr>
                <w:rFonts w:ascii="Arial" w:hAnsi="Arial" w:cs="Arial"/>
                <w:sz w:val="16"/>
                <w:szCs w:val="16"/>
              </w:rPr>
            </w:pPr>
            <w:r w:rsidRPr="00E8148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numPr>
                <w:ilvl w:val="0"/>
                <w:numId w:val="9"/>
              </w:numPr>
              <w:tabs>
                <w:tab w:val="left" w:pos="360"/>
              </w:tabs>
              <w:suppressAutoHyphens/>
              <w:snapToGrid w:val="0"/>
              <w:ind w:left="0" w:firstLine="0"/>
              <w:rPr>
                <w:rFonts w:ascii="Arial" w:hAnsi="Arial" w:cs="Arial"/>
                <w:sz w:val="16"/>
                <w:szCs w:val="16"/>
              </w:rPr>
            </w:pPr>
            <w:r w:rsidRPr="00E81483">
              <w:rPr>
                <w:rFonts w:ascii="Arial" w:hAnsi="Arial" w:cs="Arial"/>
                <w:sz w:val="16"/>
                <w:szCs w:val="16"/>
              </w:rPr>
              <w:t>Замените лампу</w:t>
            </w:r>
          </w:p>
          <w:p w:rsidR="006141A2" w:rsidRPr="00E81483" w:rsidRDefault="006141A2" w:rsidP="00E81483">
            <w:pPr>
              <w:numPr>
                <w:ilvl w:val="0"/>
                <w:numId w:val="9"/>
              </w:numPr>
              <w:tabs>
                <w:tab w:val="left" w:pos="360"/>
              </w:tabs>
              <w:suppressAutoHyphens/>
              <w:ind w:left="0" w:firstLine="0"/>
              <w:rPr>
                <w:rFonts w:ascii="Arial" w:hAnsi="Arial" w:cs="Arial"/>
                <w:sz w:val="16"/>
                <w:szCs w:val="16"/>
              </w:rPr>
            </w:pPr>
            <w:r w:rsidRPr="00E81483">
              <w:rPr>
                <w:rFonts w:ascii="Arial" w:hAnsi="Arial" w:cs="Arial"/>
                <w:sz w:val="16"/>
                <w:szCs w:val="16"/>
              </w:rPr>
              <w:t xml:space="preserve">При отключении светильника проверьте с помощью </w:t>
            </w:r>
            <w:r w:rsidR="00E81483" w:rsidRPr="00E81483">
              <w:rPr>
                <w:rFonts w:ascii="Arial" w:hAnsi="Arial" w:cs="Arial"/>
                <w:sz w:val="16"/>
                <w:szCs w:val="16"/>
              </w:rPr>
              <w:t>измерительного прибора целостность</w:t>
            </w:r>
            <w:r w:rsidRPr="00E81483">
              <w:rPr>
                <w:rFonts w:ascii="Arial" w:hAnsi="Arial" w:cs="Arial"/>
                <w:sz w:val="16"/>
                <w:szCs w:val="16"/>
              </w:rPr>
              <w:t xml:space="preserve"> цепей</w:t>
            </w:r>
          </w:p>
        </w:tc>
      </w:tr>
    </w:tbl>
    <w:p w:rsidR="00E86A57" w:rsidRPr="00E81483" w:rsidRDefault="00E86A57" w:rsidP="00E81483">
      <w:pPr>
        <w:pStyle w:val="a4"/>
        <w:tabs>
          <w:tab w:val="left" w:pos="142"/>
        </w:tabs>
        <w:suppressAutoHyphens/>
        <w:spacing w:after="0" w:line="240" w:lineRule="auto"/>
        <w:ind w:left="0"/>
        <w:contextualSpacing w:val="0"/>
        <w:jc w:val="both"/>
        <w:rPr>
          <w:rFonts w:ascii="Arial" w:hAnsi="Arial" w:cs="Arial"/>
          <w:b/>
          <w:sz w:val="16"/>
          <w:szCs w:val="16"/>
        </w:rPr>
      </w:pPr>
      <w:r w:rsidRPr="00E81483">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Срок службы и хранение</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Транспортировка</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Утилизация</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Сертификация</w:t>
      </w:r>
    </w:p>
    <w:p w:rsidR="00E86A57" w:rsidRPr="00E81483" w:rsidRDefault="00A31C5D" w:rsidP="00E81483">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Информация об изготовителе и дата производства</w:t>
      </w:r>
    </w:p>
    <w:p w:rsidR="001A246A" w:rsidRPr="001A246A" w:rsidRDefault="001A246A" w:rsidP="001A246A">
      <w:pPr>
        <w:tabs>
          <w:tab w:val="left" w:pos="426"/>
        </w:tabs>
        <w:suppressAutoHyphens/>
        <w:jc w:val="both"/>
        <w:rPr>
          <w:rFonts w:ascii="Arial" w:hAnsi="Arial" w:cs="Arial"/>
          <w:sz w:val="16"/>
          <w:szCs w:val="16"/>
        </w:rPr>
      </w:pPr>
      <w:r w:rsidRPr="001A246A">
        <w:rPr>
          <w:rFonts w:ascii="Arial" w:hAnsi="Arial" w:cs="Arial"/>
          <w:sz w:val="16"/>
          <w:szCs w:val="16"/>
        </w:rPr>
        <w:t>Сделано в Китае. Изготовитель: «NINGBO YUSING LIGHTING CO., LTD» Китай, No.1199, MINGGUANG RD.JIANGSHAN TOWN, NINGBO, CHINA/</w:t>
      </w:r>
      <w:proofErr w:type="spellStart"/>
      <w:r w:rsidRPr="001A246A">
        <w:rPr>
          <w:rFonts w:ascii="Arial" w:hAnsi="Arial" w:cs="Arial"/>
          <w:sz w:val="16"/>
          <w:szCs w:val="16"/>
        </w:rPr>
        <w:t>Нинбо</w:t>
      </w:r>
      <w:proofErr w:type="spellEnd"/>
      <w:r w:rsidRPr="001A246A">
        <w:rPr>
          <w:rFonts w:ascii="Arial" w:hAnsi="Arial" w:cs="Arial"/>
          <w:sz w:val="16"/>
          <w:szCs w:val="16"/>
        </w:rPr>
        <w:t xml:space="preserve"> </w:t>
      </w:r>
      <w:proofErr w:type="spellStart"/>
      <w:r w:rsidRPr="001A246A">
        <w:rPr>
          <w:rFonts w:ascii="Arial" w:hAnsi="Arial" w:cs="Arial"/>
          <w:sz w:val="16"/>
          <w:szCs w:val="16"/>
        </w:rPr>
        <w:t>Юсинг</w:t>
      </w:r>
      <w:proofErr w:type="spellEnd"/>
      <w:r w:rsidRPr="001A246A">
        <w:rPr>
          <w:rFonts w:ascii="Arial" w:hAnsi="Arial" w:cs="Arial"/>
          <w:sz w:val="16"/>
          <w:szCs w:val="16"/>
        </w:rPr>
        <w:t xml:space="preserve"> </w:t>
      </w:r>
      <w:proofErr w:type="spellStart"/>
      <w:r w:rsidRPr="001A246A">
        <w:rPr>
          <w:rFonts w:ascii="Arial" w:hAnsi="Arial" w:cs="Arial"/>
          <w:sz w:val="16"/>
          <w:szCs w:val="16"/>
        </w:rPr>
        <w:t>Лайтинг</w:t>
      </w:r>
      <w:proofErr w:type="spellEnd"/>
      <w:r w:rsidRPr="001A246A">
        <w:rPr>
          <w:rFonts w:ascii="Arial" w:hAnsi="Arial" w:cs="Arial"/>
          <w:sz w:val="16"/>
          <w:szCs w:val="16"/>
        </w:rPr>
        <w:t xml:space="preserve">, Ко., № 1199, </w:t>
      </w:r>
      <w:proofErr w:type="spellStart"/>
      <w:r w:rsidRPr="001A246A">
        <w:rPr>
          <w:rFonts w:ascii="Arial" w:hAnsi="Arial" w:cs="Arial"/>
          <w:sz w:val="16"/>
          <w:szCs w:val="16"/>
        </w:rPr>
        <w:t>Минггуан</w:t>
      </w:r>
      <w:proofErr w:type="spellEnd"/>
      <w:r w:rsidRPr="001A246A">
        <w:rPr>
          <w:rFonts w:ascii="Arial" w:hAnsi="Arial" w:cs="Arial"/>
          <w:sz w:val="16"/>
          <w:szCs w:val="16"/>
        </w:rPr>
        <w:t xml:space="preserve"> </w:t>
      </w:r>
      <w:proofErr w:type="spellStart"/>
      <w:r w:rsidRPr="001A246A">
        <w:rPr>
          <w:rFonts w:ascii="Arial" w:hAnsi="Arial" w:cs="Arial"/>
          <w:sz w:val="16"/>
          <w:szCs w:val="16"/>
        </w:rPr>
        <w:t>Роуд</w:t>
      </w:r>
      <w:proofErr w:type="spellEnd"/>
      <w:r w:rsidRPr="001A246A">
        <w:rPr>
          <w:rFonts w:ascii="Arial" w:hAnsi="Arial" w:cs="Arial"/>
          <w:sz w:val="16"/>
          <w:szCs w:val="16"/>
        </w:rPr>
        <w:t xml:space="preserve">, </w:t>
      </w:r>
      <w:proofErr w:type="spellStart"/>
      <w:r w:rsidRPr="001A246A">
        <w:rPr>
          <w:rFonts w:ascii="Arial" w:hAnsi="Arial" w:cs="Arial"/>
          <w:sz w:val="16"/>
          <w:szCs w:val="16"/>
        </w:rPr>
        <w:t>Цзяншань</w:t>
      </w:r>
      <w:proofErr w:type="spellEnd"/>
      <w:r w:rsidRPr="001A246A">
        <w:rPr>
          <w:rFonts w:ascii="Arial" w:hAnsi="Arial" w:cs="Arial"/>
          <w:sz w:val="16"/>
          <w:szCs w:val="16"/>
        </w:rPr>
        <w:t xml:space="preserve"> </w:t>
      </w:r>
      <w:proofErr w:type="spellStart"/>
      <w:r w:rsidRPr="001A246A">
        <w:rPr>
          <w:rFonts w:ascii="Arial" w:hAnsi="Arial" w:cs="Arial"/>
          <w:sz w:val="16"/>
          <w:szCs w:val="16"/>
        </w:rPr>
        <w:t>Таун</w:t>
      </w:r>
      <w:proofErr w:type="spellEnd"/>
      <w:r w:rsidRPr="001A246A">
        <w:rPr>
          <w:rFonts w:ascii="Arial" w:hAnsi="Arial" w:cs="Arial"/>
          <w:sz w:val="16"/>
          <w:szCs w:val="16"/>
        </w:rPr>
        <w:t xml:space="preserve">, </w:t>
      </w:r>
      <w:proofErr w:type="spellStart"/>
      <w:r w:rsidRPr="001A246A">
        <w:rPr>
          <w:rFonts w:ascii="Arial" w:hAnsi="Arial" w:cs="Arial"/>
          <w:sz w:val="16"/>
          <w:szCs w:val="16"/>
        </w:rPr>
        <w:t>Нинбо</w:t>
      </w:r>
      <w:proofErr w:type="spellEnd"/>
      <w:r w:rsidRPr="001A246A">
        <w:rPr>
          <w:rFonts w:ascii="Arial" w:hAnsi="Arial" w:cs="Arial"/>
          <w:sz w:val="16"/>
          <w:szCs w:val="16"/>
        </w:rPr>
        <w:t>, Китай. Филиалы завода-изготовителя: «</w:t>
      </w:r>
      <w:proofErr w:type="spellStart"/>
      <w:r w:rsidRPr="001A246A">
        <w:rPr>
          <w:rFonts w:ascii="Arial" w:hAnsi="Arial" w:cs="Arial"/>
          <w:sz w:val="16"/>
          <w:szCs w:val="16"/>
        </w:rPr>
        <w:t>Ningbo</w:t>
      </w:r>
      <w:proofErr w:type="spellEnd"/>
      <w:r w:rsidRPr="001A246A">
        <w:rPr>
          <w:rFonts w:ascii="Arial" w:hAnsi="Arial" w:cs="Arial"/>
          <w:sz w:val="16"/>
          <w:szCs w:val="16"/>
        </w:rPr>
        <w:t xml:space="preserve"> </w:t>
      </w:r>
      <w:proofErr w:type="spellStart"/>
      <w:r w:rsidRPr="001A246A">
        <w:rPr>
          <w:rFonts w:ascii="Arial" w:hAnsi="Arial" w:cs="Arial"/>
          <w:sz w:val="16"/>
          <w:szCs w:val="16"/>
        </w:rPr>
        <w:t>Yusing</w:t>
      </w:r>
      <w:proofErr w:type="spellEnd"/>
      <w:r w:rsidRPr="001A246A">
        <w:rPr>
          <w:rFonts w:ascii="Arial" w:hAnsi="Arial" w:cs="Arial"/>
          <w:sz w:val="16"/>
          <w:szCs w:val="16"/>
        </w:rPr>
        <w:t xml:space="preserve"> </w:t>
      </w:r>
      <w:proofErr w:type="spellStart"/>
      <w:r w:rsidRPr="001A246A">
        <w:rPr>
          <w:rFonts w:ascii="Arial" w:hAnsi="Arial" w:cs="Arial"/>
          <w:sz w:val="16"/>
          <w:szCs w:val="16"/>
        </w:rPr>
        <w:t>Electronics</w:t>
      </w:r>
      <w:proofErr w:type="spellEnd"/>
      <w:r w:rsidRPr="001A246A">
        <w:rPr>
          <w:rFonts w:ascii="Arial" w:hAnsi="Arial" w:cs="Arial"/>
          <w:sz w:val="16"/>
          <w:szCs w:val="16"/>
        </w:rPr>
        <w:t xml:space="preserve"> </w:t>
      </w:r>
      <w:proofErr w:type="spellStart"/>
      <w:r w:rsidRPr="001A246A">
        <w:rPr>
          <w:rFonts w:ascii="Arial" w:hAnsi="Arial" w:cs="Arial"/>
          <w:sz w:val="16"/>
          <w:szCs w:val="16"/>
        </w:rPr>
        <w:t>Co</w:t>
      </w:r>
      <w:proofErr w:type="spellEnd"/>
      <w:r w:rsidRPr="001A246A">
        <w:rPr>
          <w:rFonts w:ascii="Arial" w:hAnsi="Arial" w:cs="Arial"/>
          <w:sz w:val="16"/>
          <w:szCs w:val="16"/>
        </w:rPr>
        <w:t xml:space="preserve">., LTD» </w:t>
      </w:r>
      <w:proofErr w:type="spellStart"/>
      <w:r w:rsidRPr="001A246A">
        <w:rPr>
          <w:rFonts w:ascii="Arial" w:hAnsi="Arial" w:cs="Arial"/>
          <w:sz w:val="16"/>
          <w:szCs w:val="16"/>
        </w:rPr>
        <w:t>Civil</w:t>
      </w:r>
      <w:proofErr w:type="spellEnd"/>
      <w:r w:rsidRPr="001A246A">
        <w:rPr>
          <w:rFonts w:ascii="Arial" w:hAnsi="Arial" w:cs="Arial"/>
          <w:sz w:val="16"/>
          <w:szCs w:val="16"/>
        </w:rPr>
        <w:t xml:space="preserve"> </w:t>
      </w:r>
      <w:proofErr w:type="spellStart"/>
      <w:r w:rsidRPr="001A246A">
        <w:rPr>
          <w:rFonts w:ascii="Arial" w:hAnsi="Arial" w:cs="Arial"/>
          <w:sz w:val="16"/>
          <w:szCs w:val="16"/>
        </w:rPr>
        <w:t>Industrial</w:t>
      </w:r>
      <w:proofErr w:type="spellEnd"/>
      <w:r w:rsidRPr="001A246A">
        <w:rPr>
          <w:rFonts w:ascii="Arial" w:hAnsi="Arial" w:cs="Arial"/>
          <w:sz w:val="16"/>
          <w:szCs w:val="16"/>
        </w:rPr>
        <w:t xml:space="preserve"> </w:t>
      </w:r>
      <w:proofErr w:type="spellStart"/>
      <w:r w:rsidRPr="001A246A">
        <w:rPr>
          <w:rFonts w:ascii="Arial" w:hAnsi="Arial" w:cs="Arial"/>
          <w:sz w:val="16"/>
          <w:szCs w:val="16"/>
        </w:rPr>
        <w:t>Zone</w:t>
      </w:r>
      <w:proofErr w:type="spellEnd"/>
      <w:r w:rsidRPr="001A246A">
        <w:rPr>
          <w:rFonts w:ascii="Arial" w:hAnsi="Arial" w:cs="Arial"/>
          <w:sz w:val="16"/>
          <w:szCs w:val="16"/>
        </w:rPr>
        <w:t xml:space="preserve">, </w:t>
      </w:r>
      <w:proofErr w:type="spellStart"/>
      <w:r w:rsidRPr="001A246A">
        <w:rPr>
          <w:rFonts w:ascii="Arial" w:hAnsi="Arial" w:cs="Arial"/>
          <w:sz w:val="16"/>
          <w:szCs w:val="16"/>
        </w:rPr>
        <w:t>Pugen</w:t>
      </w:r>
      <w:proofErr w:type="spellEnd"/>
      <w:r w:rsidRPr="001A246A">
        <w:rPr>
          <w:rFonts w:ascii="Arial" w:hAnsi="Arial" w:cs="Arial"/>
          <w:sz w:val="16"/>
          <w:szCs w:val="16"/>
        </w:rPr>
        <w:t xml:space="preserve"> </w:t>
      </w:r>
      <w:proofErr w:type="spellStart"/>
      <w:r w:rsidRPr="001A246A">
        <w:rPr>
          <w:rFonts w:ascii="Arial" w:hAnsi="Arial" w:cs="Arial"/>
          <w:sz w:val="16"/>
          <w:szCs w:val="16"/>
        </w:rPr>
        <w:t>Village</w:t>
      </w:r>
      <w:proofErr w:type="spellEnd"/>
      <w:r w:rsidRPr="001A246A">
        <w:rPr>
          <w:rFonts w:ascii="Arial" w:hAnsi="Arial" w:cs="Arial"/>
          <w:sz w:val="16"/>
          <w:szCs w:val="16"/>
        </w:rPr>
        <w:t xml:space="preserve">, </w:t>
      </w:r>
      <w:proofErr w:type="spellStart"/>
      <w:r w:rsidRPr="001A246A">
        <w:rPr>
          <w:rFonts w:ascii="Arial" w:hAnsi="Arial" w:cs="Arial"/>
          <w:sz w:val="16"/>
          <w:szCs w:val="16"/>
        </w:rPr>
        <w:t>Qiu’ai</w:t>
      </w:r>
      <w:proofErr w:type="spellEnd"/>
      <w:r w:rsidRPr="001A246A">
        <w:rPr>
          <w:rFonts w:ascii="Arial" w:hAnsi="Arial" w:cs="Arial"/>
          <w:sz w:val="16"/>
          <w:szCs w:val="16"/>
        </w:rPr>
        <w:t xml:space="preserve">, </w:t>
      </w:r>
      <w:proofErr w:type="spellStart"/>
      <w:r w:rsidRPr="001A246A">
        <w:rPr>
          <w:rFonts w:ascii="Arial" w:hAnsi="Arial" w:cs="Arial"/>
          <w:sz w:val="16"/>
          <w:szCs w:val="16"/>
        </w:rPr>
        <w:t>Ningbo</w:t>
      </w:r>
      <w:proofErr w:type="spellEnd"/>
      <w:r w:rsidRPr="001A246A">
        <w:rPr>
          <w:rFonts w:ascii="Arial" w:hAnsi="Arial" w:cs="Arial"/>
          <w:sz w:val="16"/>
          <w:szCs w:val="16"/>
        </w:rPr>
        <w:t xml:space="preserve">, </w:t>
      </w:r>
      <w:proofErr w:type="spellStart"/>
      <w:r w:rsidRPr="001A246A">
        <w:rPr>
          <w:rFonts w:ascii="Arial" w:hAnsi="Arial" w:cs="Arial"/>
          <w:sz w:val="16"/>
          <w:szCs w:val="16"/>
        </w:rPr>
        <w:t>China</w:t>
      </w:r>
      <w:proofErr w:type="spellEnd"/>
      <w:r w:rsidRPr="001A246A">
        <w:rPr>
          <w:rFonts w:ascii="Arial" w:hAnsi="Arial" w:cs="Arial"/>
          <w:sz w:val="16"/>
          <w:szCs w:val="16"/>
        </w:rPr>
        <w:t xml:space="preserve"> / ООО "</w:t>
      </w:r>
      <w:proofErr w:type="spellStart"/>
      <w:r w:rsidRPr="001A246A">
        <w:rPr>
          <w:rFonts w:ascii="Arial" w:hAnsi="Arial" w:cs="Arial"/>
          <w:sz w:val="16"/>
          <w:szCs w:val="16"/>
        </w:rPr>
        <w:t>Нингбо</w:t>
      </w:r>
      <w:proofErr w:type="spellEnd"/>
      <w:r w:rsidRPr="001A246A">
        <w:rPr>
          <w:rFonts w:ascii="Arial" w:hAnsi="Arial" w:cs="Arial"/>
          <w:sz w:val="16"/>
          <w:szCs w:val="16"/>
        </w:rPr>
        <w:t xml:space="preserve"> </w:t>
      </w:r>
      <w:proofErr w:type="spellStart"/>
      <w:r w:rsidRPr="001A246A">
        <w:rPr>
          <w:rFonts w:ascii="Arial" w:hAnsi="Arial" w:cs="Arial"/>
          <w:sz w:val="16"/>
          <w:szCs w:val="16"/>
        </w:rPr>
        <w:t>Юсинг</w:t>
      </w:r>
      <w:proofErr w:type="spellEnd"/>
      <w:r w:rsidRPr="001A246A">
        <w:rPr>
          <w:rFonts w:ascii="Arial" w:hAnsi="Arial" w:cs="Arial"/>
          <w:sz w:val="16"/>
          <w:szCs w:val="16"/>
        </w:rPr>
        <w:t xml:space="preserve"> </w:t>
      </w:r>
      <w:proofErr w:type="spellStart"/>
      <w:r w:rsidRPr="001A246A">
        <w:rPr>
          <w:rFonts w:ascii="Arial" w:hAnsi="Arial" w:cs="Arial"/>
          <w:sz w:val="16"/>
          <w:szCs w:val="16"/>
        </w:rPr>
        <w:t>Электроникс</w:t>
      </w:r>
      <w:proofErr w:type="spellEnd"/>
      <w:r w:rsidRPr="001A246A">
        <w:rPr>
          <w:rFonts w:ascii="Arial" w:hAnsi="Arial" w:cs="Arial"/>
          <w:sz w:val="16"/>
          <w:szCs w:val="16"/>
        </w:rPr>
        <w:t xml:space="preserve"> Компания", зона </w:t>
      </w:r>
      <w:proofErr w:type="spellStart"/>
      <w:r w:rsidRPr="001A246A">
        <w:rPr>
          <w:rFonts w:ascii="Arial" w:hAnsi="Arial" w:cs="Arial"/>
          <w:sz w:val="16"/>
          <w:szCs w:val="16"/>
        </w:rPr>
        <w:t>Цивил</w:t>
      </w:r>
      <w:proofErr w:type="spellEnd"/>
      <w:r w:rsidRPr="001A246A">
        <w:rPr>
          <w:rFonts w:ascii="Arial" w:hAnsi="Arial" w:cs="Arial"/>
          <w:sz w:val="16"/>
          <w:szCs w:val="16"/>
        </w:rPr>
        <w:t xml:space="preserve"> Индастриал, населенный пункт </w:t>
      </w:r>
      <w:proofErr w:type="spellStart"/>
      <w:r w:rsidRPr="001A246A">
        <w:rPr>
          <w:rFonts w:ascii="Arial" w:hAnsi="Arial" w:cs="Arial"/>
          <w:sz w:val="16"/>
          <w:szCs w:val="16"/>
        </w:rPr>
        <w:t>Пуген</w:t>
      </w:r>
      <w:proofErr w:type="spellEnd"/>
      <w:r w:rsidRPr="001A246A">
        <w:rPr>
          <w:rFonts w:ascii="Arial" w:hAnsi="Arial" w:cs="Arial"/>
          <w:sz w:val="16"/>
          <w:szCs w:val="16"/>
        </w:rPr>
        <w:t xml:space="preserve">, </w:t>
      </w:r>
      <w:proofErr w:type="spellStart"/>
      <w:r w:rsidRPr="001A246A">
        <w:rPr>
          <w:rFonts w:ascii="Arial" w:hAnsi="Arial" w:cs="Arial"/>
          <w:sz w:val="16"/>
          <w:szCs w:val="16"/>
        </w:rPr>
        <w:t>Цюай</w:t>
      </w:r>
      <w:proofErr w:type="spellEnd"/>
      <w:r w:rsidRPr="001A246A">
        <w:rPr>
          <w:rFonts w:ascii="Arial" w:hAnsi="Arial" w:cs="Arial"/>
          <w:sz w:val="16"/>
          <w:szCs w:val="16"/>
        </w:rPr>
        <w:t xml:space="preserve">, г. </w:t>
      </w:r>
      <w:proofErr w:type="spellStart"/>
      <w:r w:rsidRPr="001A246A">
        <w:rPr>
          <w:rFonts w:ascii="Arial" w:hAnsi="Arial" w:cs="Arial"/>
          <w:sz w:val="16"/>
          <w:szCs w:val="16"/>
        </w:rPr>
        <w:t>Нингбо</w:t>
      </w:r>
      <w:proofErr w:type="spellEnd"/>
      <w:r w:rsidRPr="001A246A">
        <w:rPr>
          <w:rFonts w:ascii="Arial" w:hAnsi="Arial" w:cs="Arial"/>
          <w:sz w:val="16"/>
          <w:szCs w:val="16"/>
        </w:rPr>
        <w:t>, Китай; «</w:t>
      </w:r>
      <w:proofErr w:type="spellStart"/>
      <w:r w:rsidRPr="001A246A">
        <w:rPr>
          <w:rFonts w:ascii="Arial" w:hAnsi="Arial" w:cs="Arial"/>
          <w:sz w:val="16"/>
          <w:szCs w:val="16"/>
        </w:rPr>
        <w:t>Zheijiang</w:t>
      </w:r>
      <w:proofErr w:type="spellEnd"/>
      <w:r w:rsidRPr="001A246A">
        <w:rPr>
          <w:rFonts w:ascii="Arial" w:hAnsi="Arial" w:cs="Arial"/>
          <w:sz w:val="16"/>
          <w:szCs w:val="16"/>
        </w:rPr>
        <w:t xml:space="preserve"> MEKA </w:t>
      </w:r>
      <w:proofErr w:type="spellStart"/>
      <w:r w:rsidRPr="001A246A">
        <w:rPr>
          <w:rFonts w:ascii="Arial" w:hAnsi="Arial" w:cs="Arial"/>
          <w:sz w:val="16"/>
          <w:szCs w:val="16"/>
        </w:rPr>
        <w:t>Electric</w:t>
      </w:r>
      <w:proofErr w:type="spellEnd"/>
      <w:r w:rsidRPr="001A246A">
        <w:rPr>
          <w:rFonts w:ascii="Arial" w:hAnsi="Arial" w:cs="Arial"/>
          <w:sz w:val="16"/>
          <w:szCs w:val="16"/>
        </w:rPr>
        <w:t xml:space="preserve"> </w:t>
      </w:r>
      <w:proofErr w:type="spellStart"/>
      <w:r w:rsidRPr="001A246A">
        <w:rPr>
          <w:rFonts w:ascii="Arial" w:hAnsi="Arial" w:cs="Arial"/>
          <w:sz w:val="16"/>
          <w:szCs w:val="16"/>
        </w:rPr>
        <w:t>Co</w:t>
      </w:r>
      <w:proofErr w:type="spellEnd"/>
      <w:r w:rsidRPr="001A246A">
        <w:rPr>
          <w:rFonts w:ascii="Arial" w:hAnsi="Arial" w:cs="Arial"/>
          <w:sz w:val="16"/>
          <w:szCs w:val="16"/>
        </w:rPr>
        <w:t xml:space="preserve">., </w:t>
      </w:r>
      <w:proofErr w:type="spellStart"/>
      <w:r w:rsidRPr="001A246A">
        <w:rPr>
          <w:rFonts w:ascii="Arial" w:hAnsi="Arial" w:cs="Arial"/>
          <w:sz w:val="16"/>
          <w:szCs w:val="16"/>
        </w:rPr>
        <w:t>Ltd</w:t>
      </w:r>
      <w:proofErr w:type="spellEnd"/>
      <w:r w:rsidRPr="001A246A">
        <w:rPr>
          <w:rFonts w:ascii="Arial" w:hAnsi="Arial" w:cs="Arial"/>
          <w:sz w:val="16"/>
          <w:szCs w:val="16"/>
        </w:rPr>
        <w:t xml:space="preserve">» No.8 </w:t>
      </w:r>
      <w:proofErr w:type="spellStart"/>
      <w:r w:rsidRPr="001A246A">
        <w:rPr>
          <w:rFonts w:ascii="Arial" w:hAnsi="Arial" w:cs="Arial"/>
          <w:sz w:val="16"/>
          <w:szCs w:val="16"/>
        </w:rPr>
        <w:t>Canghai</w:t>
      </w:r>
      <w:proofErr w:type="spellEnd"/>
      <w:r w:rsidRPr="001A246A">
        <w:rPr>
          <w:rFonts w:ascii="Arial" w:hAnsi="Arial" w:cs="Arial"/>
          <w:sz w:val="16"/>
          <w:szCs w:val="16"/>
        </w:rPr>
        <w:t xml:space="preserve"> </w:t>
      </w:r>
      <w:proofErr w:type="spellStart"/>
      <w:r w:rsidRPr="001A246A">
        <w:rPr>
          <w:rFonts w:ascii="Arial" w:hAnsi="Arial" w:cs="Arial"/>
          <w:sz w:val="16"/>
          <w:szCs w:val="16"/>
        </w:rPr>
        <w:t>Road</w:t>
      </w:r>
      <w:proofErr w:type="spellEnd"/>
      <w:r w:rsidRPr="001A246A">
        <w:rPr>
          <w:rFonts w:ascii="Arial" w:hAnsi="Arial" w:cs="Arial"/>
          <w:sz w:val="16"/>
          <w:szCs w:val="16"/>
        </w:rPr>
        <w:t xml:space="preserve">, </w:t>
      </w:r>
      <w:proofErr w:type="spellStart"/>
      <w:r w:rsidRPr="001A246A">
        <w:rPr>
          <w:rFonts w:ascii="Arial" w:hAnsi="Arial" w:cs="Arial"/>
          <w:sz w:val="16"/>
          <w:szCs w:val="16"/>
        </w:rPr>
        <w:t>Lihai</w:t>
      </w:r>
      <w:proofErr w:type="spellEnd"/>
      <w:r w:rsidRPr="001A246A">
        <w:rPr>
          <w:rFonts w:ascii="Arial" w:hAnsi="Arial" w:cs="Arial"/>
          <w:sz w:val="16"/>
          <w:szCs w:val="16"/>
        </w:rPr>
        <w:t xml:space="preserve"> </w:t>
      </w:r>
      <w:proofErr w:type="spellStart"/>
      <w:r w:rsidRPr="001A246A">
        <w:rPr>
          <w:rFonts w:ascii="Arial" w:hAnsi="Arial" w:cs="Arial"/>
          <w:sz w:val="16"/>
          <w:szCs w:val="16"/>
        </w:rPr>
        <w:t>Town</w:t>
      </w:r>
      <w:proofErr w:type="spellEnd"/>
      <w:r w:rsidRPr="001A246A">
        <w:rPr>
          <w:rFonts w:ascii="Arial" w:hAnsi="Arial" w:cs="Arial"/>
          <w:sz w:val="16"/>
          <w:szCs w:val="16"/>
        </w:rPr>
        <w:t xml:space="preserve">, </w:t>
      </w:r>
      <w:proofErr w:type="spellStart"/>
      <w:r w:rsidRPr="001A246A">
        <w:rPr>
          <w:rFonts w:ascii="Arial" w:hAnsi="Arial" w:cs="Arial"/>
          <w:sz w:val="16"/>
          <w:szCs w:val="16"/>
        </w:rPr>
        <w:t>Binhai</w:t>
      </w:r>
      <w:proofErr w:type="spellEnd"/>
      <w:r w:rsidRPr="001A246A">
        <w:rPr>
          <w:rFonts w:ascii="Arial" w:hAnsi="Arial" w:cs="Arial"/>
          <w:sz w:val="16"/>
          <w:szCs w:val="16"/>
        </w:rPr>
        <w:t xml:space="preserve"> </w:t>
      </w:r>
      <w:proofErr w:type="spellStart"/>
      <w:r w:rsidRPr="001A246A">
        <w:rPr>
          <w:rFonts w:ascii="Arial" w:hAnsi="Arial" w:cs="Arial"/>
          <w:sz w:val="16"/>
          <w:szCs w:val="16"/>
        </w:rPr>
        <w:t>New</w:t>
      </w:r>
      <w:proofErr w:type="spellEnd"/>
      <w:r w:rsidRPr="001A246A">
        <w:rPr>
          <w:rFonts w:ascii="Arial" w:hAnsi="Arial" w:cs="Arial"/>
          <w:sz w:val="16"/>
          <w:szCs w:val="16"/>
        </w:rPr>
        <w:t xml:space="preserve"> </w:t>
      </w:r>
      <w:proofErr w:type="spellStart"/>
      <w:r w:rsidRPr="001A246A">
        <w:rPr>
          <w:rFonts w:ascii="Arial" w:hAnsi="Arial" w:cs="Arial"/>
          <w:sz w:val="16"/>
          <w:szCs w:val="16"/>
        </w:rPr>
        <w:t>City</w:t>
      </w:r>
      <w:proofErr w:type="spellEnd"/>
      <w:r w:rsidRPr="001A246A">
        <w:rPr>
          <w:rFonts w:ascii="Arial" w:hAnsi="Arial" w:cs="Arial"/>
          <w:sz w:val="16"/>
          <w:szCs w:val="16"/>
        </w:rPr>
        <w:t xml:space="preserve">, </w:t>
      </w:r>
      <w:proofErr w:type="spellStart"/>
      <w:r w:rsidRPr="001A246A">
        <w:rPr>
          <w:rFonts w:ascii="Arial" w:hAnsi="Arial" w:cs="Arial"/>
          <w:sz w:val="16"/>
          <w:szCs w:val="16"/>
        </w:rPr>
        <w:t>Shaoxing</w:t>
      </w:r>
      <w:proofErr w:type="spellEnd"/>
      <w:r w:rsidRPr="001A246A">
        <w:rPr>
          <w:rFonts w:ascii="Arial" w:hAnsi="Arial" w:cs="Arial"/>
          <w:sz w:val="16"/>
          <w:szCs w:val="16"/>
        </w:rPr>
        <w:t xml:space="preserve">, </w:t>
      </w:r>
      <w:proofErr w:type="spellStart"/>
      <w:r w:rsidRPr="001A246A">
        <w:rPr>
          <w:rFonts w:ascii="Arial" w:hAnsi="Arial" w:cs="Arial"/>
          <w:sz w:val="16"/>
          <w:szCs w:val="16"/>
        </w:rPr>
        <w:t>Zheijiang</w:t>
      </w:r>
      <w:proofErr w:type="spellEnd"/>
      <w:r w:rsidRPr="001A246A">
        <w:rPr>
          <w:rFonts w:ascii="Arial" w:hAnsi="Arial" w:cs="Arial"/>
          <w:sz w:val="16"/>
          <w:szCs w:val="16"/>
        </w:rPr>
        <w:t xml:space="preserve"> </w:t>
      </w:r>
      <w:proofErr w:type="spellStart"/>
      <w:r w:rsidRPr="001A246A">
        <w:rPr>
          <w:rFonts w:ascii="Arial" w:hAnsi="Arial" w:cs="Arial"/>
          <w:sz w:val="16"/>
          <w:szCs w:val="16"/>
        </w:rPr>
        <w:t>Province</w:t>
      </w:r>
      <w:proofErr w:type="spellEnd"/>
      <w:r w:rsidRPr="001A246A">
        <w:rPr>
          <w:rFonts w:ascii="Arial" w:hAnsi="Arial" w:cs="Arial"/>
          <w:sz w:val="16"/>
          <w:szCs w:val="16"/>
        </w:rPr>
        <w:t xml:space="preserve">, </w:t>
      </w:r>
      <w:proofErr w:type="spellStart"/>
      <w:r w:rsidRPr="001A246A">
        <w:rPr>
          <w:rFonts w:ascii="Arial" w:hAnsi="Arial" w:cs="Arial"/>
          <w:sz w:val="16"/>
          <w:szCs w:val="16"/>
        </w:rPr>
        <w:t>China</w:t>
      </w:r>
      <w:proofErr w:type="spellEnd"/>
      <w:r w:rsidRPr="001A246A">
        <w:rPr>
          <w:rFonts w:ascii="Arial" w:hAnsi="Arial" w:cs="Arial"/>
          <w:sz w:val="16"/>
          <w:szCs w:val="16"/>
        </w:rPr>
        <w:t>/«</w:t>
      </w:r>
      <w:proofErr w:type="spellStart"/>
      <w:r w:rsidRPr="001A246A">
        <w:rPr>
          <w:rFonts w:ascii="Arial" w:hAnsi="Arial" w:cs="Arial"/>
          <w:sz w:val="16"/>
          <w:szCs w:val="16"/>
        </w:rPr>
        <w:t>Чжецзян</w:t>
      </w:r>
      <w:proofErr w:type="spellEnd"/>
      <w:r w:rsidRPr="001A246A">
        <w:rPr>
          <w:rFonts w:ascii="Arial" w:hAnsi="Arial" w:cs="Arial"/>
          <w:sz w:val="16"/>
          <w:szCs w:val="16"/>
        </w:rPr>
        <w:t xml:space="preserve"> МЕКА Электрик Ко., Лтд» №8 </w:t>
      </w:r>
      <w:proofErr w:type="spellStart"/>
      <w:r w:rsidRPr="001A246A">
        <w:rPr>
          <w:rFonts w:ascii="Arial" w:hAnsi="Arial" w:cs="Arial"/>
          <w:sz w:val="16"/>
          <w:szCs w:val="16"/>
        </w:rPr>
        <w:t>Цанхай</w:t>
      </w:r>
      <w:proofErr w:type="spellEnd"/>
      <w:r w:rsidRPr="001A246A">
        <w:rPr>
          <w:rFonts w:ascii="Arial" w:hAnsi="Arial" w:cs="Arial"/>
          <w:sz w:val="16"/>
          <w:szCs w:val="16"/>
        </w:rPr>
        <w:t xml:space="preserve"> </w:t>
      </w:r>
      <w:proofErr w:type="spellStart"/>
      <w:r w:rsidRPr="001A246A">
        <w:rPr>
          <w:rFonts w:ascii="Arial" w:hAnsi="Arial" w:cs="Arial"/>
          <w:sz w:val="16"/>
          <w:szCs w:val="16"/>
        </w:rPr>
        <w:t>Роад</w:t>
      </w:r>
      <w:proofErr w:type="spellEnd"/>
      <w:r w:rsidRPr="001A246A">
        <w:rPr>
          <w:rFonts w:ascii="Arial" w:hAnsi="Arial" w:cs="Arial"/>
          <w:sz w:val="16"/>
          <w:szCs w:val="16"/>
        </w:rPr>
        <w:t xml:space="preserve">, </w:t>
      </w:r>
      <w:proofErr w:type="spellStart"/>
      <w:r w:rsidRPr="001A246A">
        <w:rPr>
          <w:rFonts w:ascii="Arial" w:hAnsi="Arial" w:cs="Arial"/>
          <w:sz w:val="16"/>
          <w:szCs w:val="16"/>
        </w:rPr>
        <w:t>Лихай</w:t>
      </w:r>
      <w:proofErr w:type="spellEnd"/>
      <w:r w:rsidRPr="001A246A">
        <w:rPr>
          <w:rFonts w:ascii="Arial" w:hAnsi="Arial" w:cs="Arial"/>
          <w:sz w:val="16"/>
          <w:szCs w:val="16"/>
        </w:rPr>
        <w:t xml:space="preserve"> </w:t>
      </w:r>
      <w:proofErr w:type="spellStart"/>
      <w:r w:rsidRPr="001A246A">
        <w:rPr>
          <w:rFonts w:ascii="Arial" w:hAnsi="Arial" w:cs="Arial"/>
          <w:sz w:val="16"/>
          <w:szCs w:val="16"/>
        </w:rPr>
        <w:t>Таун</w:t>
      </w:r>
      <w:proofErr w:type="spellEnd"/>
      <w:r w:rsidRPr="001A246A">
        <w:rPr>
          <w:rFonts w:ascii="Arial" w:hAnsi="Arial" w:cs="Arial"/>
          <w:sz w:val="16"/>
          <w:szCs w:val="16"/>
        </w:rPr>
        <w:t xml:space="preserve">, </w:t>
      </w:r>
      <w:proofErr w:type="spellStart"/>
      <w:r w:rsidRPr="001A246A">
        <w:rPr>
          <w:rFonts w:ascii="Arial" w:hAnsi="Arial" w:cs="Arial"/>
          <w:sz w:val="16"/>
          <w:szCs w:val="16"/>
        </w:rPr>
        <w:t>Бинхай</w:t>
      </w:r>
      <w:proofErr w:type="spellEnd"/>
      <w:r w:rsidRPr="001A246A">
        <w:rPr>
          <w:rFonts w:ascii="Arial" w:hAnsi="Arial" w:cs="Arial"/>
          <w:sz w:val="16"/>
          <w:szCs w:val="16"/>
        </w:rPr>
        <w:t xml:space="preserve"> Нью Сити, </w:t>
      </w:r>
      <w:proofErr w:type="spellStart"/>
      <w:r w:rsidRPr="001A246A">
        <w:rPr>
          <w:rFonts w:ascii="Arial" w:hAnsi="Arial" w:cs="Arial"/>
          <w:sz w:val="16"/>
          <w:szCs w:val="16"/>
        </w:rPr>
        <w:t>Шаосин</w:t>
      </w:r>
      <w:proofErr w:type="spellEnd"/>
      <w:r w:rsidRPr="001A246A">
        <w:rPr>
          <w:rFonts w:ascii="Arial" w:hAnsi="Arial" w:cs="Arial"/>
          <w:sz w:val="16"/>
          <w:szCs w:val="16"/>
        </w:rPr>
        <w:t xml:space="preserve">, провинция </w:t>
      </w:r>
      <w:proofErr w:type="spellStart"/>
      <w:r w:rsidRPr="001A246A">
        <w:rPr>
          <w:rFonts w:ascii="Arial" w:hAnsi="Arial" w:cs="Arial"/>
          <w:sz w:val="16"/>
          <w:szCs w:val="16"/>
        </w:rPr>
        <w:t>Чжецзян</w:t>
      </w:r>
      <w:proofErr w:type="spellEnd"/>
      <w:r w:rsidRPr="001A246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86A57" w:rsidRPr="00E81483" w:rsidRDefault="001A246A" w:rsidP="001A246A">
      <w:pPr>
        <w:tabs>
          <w:tab w:val="left" w:pos="426"/>
        </w:tabs>
        <w:suppressAutoHyphens/>
        <w:jc w:val="both"/>
        <w:rPr>
          <w:rFonts w:ascii="Arial" w:hAnsi="Arial" w:cs="Arial"/>
          <w:b/>
          <w:sz w:val="16"/>
          <w:szCs w:val="16"/>
        </w:rPr>
      </w:pPr>
      <w:r w:rsidRPr="001A246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Гарантийные обязательства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1483">
        <w:rPr>
          <w:rFonts w:ascii="Arial" w:hAnsi="Arial" w:cs="Arial"/>
          <w:sz w:val="16"/>
          <w:szCs w:val="16"/>
        </w:rPr>
        <w:t>стикерованием</w:t>
      </w:r>
      <w:proofErr w:type="spellEnd"/>
      <w:r w:rsidRPr="00E81483">
        <w:rPr>
          <w:rFonts w:ascii="Arial" w:hAnsi="Arial" w:cs="Arial"/>
          <w:sz w:val="16"/>
          <w:szCs w:val="16"/>
        </w:rPr>
        <w:t>. </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Срок службы изделия 5 лет. </w:t>
      </w:r>
    </w:p>
    <w:p w:rsidR="004D659A" w:rsidRPr="00E81483" w:rsidRDefault="00E86A57" w:rsidP="00E81483">
      <w:pPr>
        <w:pStyle w:val="a4"/>
        <w:suppressAutoHyphens/>
        <w:spacing w:after="0" w:line="240" w:lineRule="auto"/>
        <w:ind w:left="0"/>
        <w:contextualSpacing w:val="0"/>
        <w:jc w:val="center"/>
        <w:rPr>
          <w:rFonts w:ascii="Arial" w:hAnsi="Arial" w:cs="Arial"/>
          <w:sz w:val="16"/>
          <w:szCs w:val="16"/>
        </w:rPr>
      </w:pPr>
      <w:r w:rsidRPr="00E81483">
        <w:rPr>
          <w:rFonts w:ascii="Arial" w:hAnsi="Arial" w:cs="Arial"/>
          <w:noProof/>
          <w:sz w:val="16"/>
          <w:szCs w:val="16"/>
        </w:rPr>
        <w:lastRenderedPageBreak/>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E81483"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3"/>
  </w:num>
  <w:num w:numId="4">
    <w:abstractNumId w:val="15"/>
  </w:num>
  <w:num w:numId="5">
    <w:abstractNumId w:val="11"/>
  </w:num>
  <w:num w:numId="6">
    <w:abstractNumId w:val="8"/>
  </w:num>
  <w:num w:numId="7">
    <w:abstractNumId w:val="2"/>
  </w:num>
  <w:num w:numId="8">
    <w:abstractNumId w:val="5"/>
  </w:num>
  <w:num w:numId="9">
    <w:abstractNumId w:val="0"/>
  </w:num>
  <w:num w:numId="10">
    <w:abstractNumId w:val="1"/>
  </w:num>
  <w:num w:numId="11">
    <w:abstractNumId w:val="3"/>
  </w:num>
  <w:num w:numId="12">
    <w:abstractNumId w:val="10"/>
  </w:num>
  <w:num w:numId="13">
    <w:abstractNumId w:val="14"/>
  </w:num>
  <w:num w:numId="14">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2"/>
  </w:num>
  <w:num w:numId="18">
    <w:abstractNumId w:val="7"/>
  </w:num>
  <w:num w:numId="19">
    <w:abstractNumId w:val="4"/>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72C54"/>
    <w:rsid w:val="00097FF5"/>
    <w:rsid w:val="000C7670"/>
    <w:rsid w:val="000C7B30"/>
    <w:rsid w:val="000D546E"/>
    <w:rsid w:val="000E04B2"/>
    <w:rsid w:val="000E0963"/>
    <w:rsid w:val="000E2F11"/>
    <w:rsid w:val="00101E1B"/>
    <w:rsid w:val="00110682"/>
    <w:rsid w:val="00111357"/>
    <w:rsid w:val="00113BE8"/>
    <w:rsid w:val="001601E4"/>
    <w:rsid w:val="00167094"/>
    <w:rsid w:val="001727DB"/>
    <w:rsid w:val="00174DBC"/>
    <w:rsid w:val="00176303"/>
    <w:rsid w:val="00186F9D"/>
    <w:rsid w:val="001A246A"/>
    <w:rsid w:val="001B76C7"/>
    <w:rsid w:val="001C5CE1"/>
    <w:rsid w:val="001D1268"/>
    <w:rsid w:val="001D7802"/>
    <w:rsid w:val="001E78B1"/>
    <w:rsid w:val="001F023B"/>
    <w:rsid w:val="001F45E4"/>
    <w:rsid w:val="001F64B7"/>
    <w:rsid w:val="001F6C2F"/>
    <w:rsid w:val="0020232F"/>
    <w:rsid w:val="00257F8E"/>
    <w:rsid w:val="00282651"/>
    <w:rsid w:val="002831FA"/>
    <w:rsid w:val="00295D50"/>
    <w:rsid w:val="002B5790"/>
    <w:rsid w:val="002C0AD3"/>
    <w:rsid w:val="002C777D"/>
    <w:rsid w:val="002E1A98"/>
    <w:rsid w:val="002F3298"/>
    <w:rsid w:val="002F51EF"/>
    <w:rsid w:val="00305B4F"/>
    <w:rsid w:val="00316497"/>
    <w:rsid w:val="003343D8"/>
    <w:rsid w:val="0033594F"/>
    <w:rsid w:val="003601E7"/>
    <w:rsid w:val="003A4502"/>
    <w:rsid w:val="003B0787"/>
    <w:rsid w:val="003E3D78"/>
    <w:rsid w:val="003F180F"/>
    <w:rsid w:val="0040073C"/>
    <w:rsid w:val="004037ED"/>
    <w:rsid w:val="004137A9"/>
    <w:rsid w:val="004151C1"/>
    <w:rsid w:val="00420C0E"/>
    <w:rsid w:val="00422059"/>
    <w:rsid w:val="00426FFA"/>
    <w:rsid w:val="0043265F"/>
    <w:rsid w:val="004508D6"/>
    <w:rsid w:val="00485EDE"/>
    <w:rsid w:val="004862CF"/>
    <w:rsid w:val="00492AB3"/>
    <w:rsid w:val="004A0FA0"/>
    <w:rsid w:val="004C2182"/>
    <w:rsid w:val="004D43A1"/>
    <w:rsid w:val="004D659A"/>
    <w:rsid w:val="004E4037"/>
    <w:rsid w:val="004F6F2C"/>
    <w:rsid w:val="005274F9"/>
    <w:rsid w:val="00543420"/>
    <w:rsid w:val="00572B84"/>
    <w:rsid w:val="005E2A12"/>
    <w:rsid w:val="005F41EB"/>
    <w:rsid w:val="006141A2"/>
    <w:rsid w:val="00653E5F"/>
    <w:rsid w:val="00674019"/>
    <w:rsid w:val="0069156C"/>
    <w:rsid w:val="006C1FB0"/>
    <w:rsid w:val="006D58BB"/>
    <w:rsid w:val="006F2AC2"/>
    <w:rsid w:val="00706EE6"/>
    <w:rsid w:val="00737E3A"/>
    <w:rsid w:val="0074059E"/>
    <w:rsid w:val="00743516"/>
    <w:rsid w:val="00762B08"/>
    <w:rsid w:val="00767B90"/>
    <w:rsid w:val="00787C82"/>
    <w:rsid w:val="007A1859"/>
    <w:rsid w:val="007E245D"/>
    <w:rsid w:val="007E6029"/>
    <w:rsid w:val="00813CC2"/>
    <w:rsid w:val="00815514"/>
    <w:rsid w:val="00817205"/>
    <w:rsid w:val="00851119"/>
    <w:rsid w:val="00857C5E"/>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C13B5"/>
    <w:rsid w:val="009C27FA"/>
    <w:rsid w:val="009F3CE0"/>
    <w:rsid w:val="00A04606"/>
    <w:rsid w:val="00A23169"/>
    <w:rsid w:val="00A31C5D"/>
    <w:rsid w:val="00A51B81"/>
    <w:rsid w:val="00A51D57"/>
    <w:rsid w:val="00AA5B8A"/>
    <w:rsid w:val="00AD57BA"/>
    <w:rsid w:val="00AF1F15"/>
    <w:rsid w:val="00B01D50"/>
    <w:rsid w:val="00B0758B"/>
    <w:rsid w:val="00B07CA5"/>
    <w:rsid w:val="00B13BD6"/>
    <w:rsid w:val="00B142E0"/>
    <w:rsid w:val="00B15B76"/>
    <w:rsid w:val="00B20373"/>
    <w:rsid w:val="00B31F77"/>
    <w:rsid w:val="00B42911"/>
    <w:rsid w:val="00B945EA"/>
    <w:rsid w:val="00B94CE5"/>
    <w:rsid w:val="00BC0456"/>
    <w:rsid w:val="00BC1DE9"/>
    <w:rsid w:val="00BC7792"/>
    <w:rsid w:val="00C10A94"/>
    <w:rsid w:val="00C3154C"/>
    <w:rsid w:val="00C814BF"/>
    <w:rsid w:val="00CA3738"/>
    <w:rsid w:val="00CB1AFB"/>
    <w:rsid w:val="00CB2FE2"/>
    <w:rsid w:val="00D044FB"/>
    <w:rsid w:val="00D3515A"/>
    <w:rsid w:val="00D45BD1"/>
    <w:rsid w:val="00D86D6B"/>
    <w:rsid w:val="00D9067B"/>
    <w:rsid w:val="00DA6F0A"/>
    <w:rsid w:val="00DB3C3C"/>
    <w:rsid w:val="00DC09F9"/>
    <w:rsid w:val="00DC5049"/>
    <w:rsid w:val="00E14C36"/>
    <w:rsid w:val="00E508B9"/>
    <w:rsid w:val="00E663D7"/>
    <w:rsid w:val="00E80407"/>
    <w:rsid w:val="00E811D0"/>
    <w:rsid w:val="00E81483"/>
    <w:rsid w:val="00E86A57"/>
    <w:rsid w:val="00E96492"/>
    <w:rsid w:val="00EA7BAF"/>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6764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6</cp:revision>
  <cp:lastPrinted>2010-11-26T12:13:00Z</cp:lastPrinted>
  <dcterms:created xsi:type="dcterms:W3CDTF">2021-08-12T13:29:00Z</dcterms:created>
  <dcterms:modified xsi:type="dcterms:W3CDTF">2026-06-16T12:14:00Z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