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945" w:rsidRPr="006A3FB8" w:rsidRDefault="00506ED2" w:rsidP="00A81F52">
      <w:pPr>
        <w:spacing w:after="0" w:line="240" w:lineRule="auto"/>
        <w:jc w:val="center"/>
        <w:rPr>
          <w:rFonts w:ascii="Arial" w:hAnsi="Arial" w:cs="Arial"/>
          <w:b/>
          <w:caps/>
          <w:sz w:val="14"/>
          <w:szCs w:val="14"/>
        </w:rPr>
      </w:pPr>
      <w:r w:rsidRPr="00506ED2">
        <w:rPr>
          <w:rFonts w:ascii="Arial" w:hAnsi="Arial" w:cs="Arial"/>
          <w:b/>
          <w:caps/>
          <w:sz w:val="14"/>
          <w:szCs w:val="14"/>
        </w:rPr>
        <w:t>Изделия электроустановочные бытового назначения:</w:t>
      </w:r>
      <w:r w:rsidRPr="00506ED2">
        <w:t xml:space="preserve"> </w:t>
      </w:r>
      <w:r w:rsidRPr="00506ED2">
        <w:rPr>
          <w:rFonts w:ascii="Arial" w:hAnsi="Arial" w:cs="Arial"/>
          <w:b/>
          <w:caps/>
          <w:sz w:val="14"/>
          <w:szCs w:val="14"/>
        </w:rPr>
        <w:t>розетки электрические, торговой марки «Stekker», серии (типы): PST, RST, MST, GLS</w:t>
      </w:r>
    </w:p>
    <w:p w:rsidR="00C10945" w:rsidRPr="00527874" w:rsidRDefault="00C10945" w:rsidP="00A81F52">
      <w:pPr>
        <w:spacing w:after="0" w:line="240" w:lineRule="auto"/>
        <w:jc w:val="center"/>
        <w:rPr>
          <w:rFonts w:ascii="Arial" w:hAnsi="Arial" w:cs="Arial"/>
          <w:b/>
          <w:caps/>
          <w:sz w:val="14"/>
          <w:szCs w:val="14"/>
        </w:rPr>
      </w:pPr>
      <w:r w:rsidRPr="006A3FB8">
        <w:rPr>
          <w:rFonts w:ascii="Arial" w:hAnsi="Arial" w:cs="Arial"/>
          <w:b/>
          <w:caps/>
          <w:sz w:val="14"/>
          <w:szCs w:val="14"/>
        </w:rPr>
        <w:t>МОДЕЛ</w:t>
      </w:r>
      <w:r w:rsidR="00623B81">
        <w:rPr>
          <w:rFonts w:ascii="Arial" w:hAnsi="Arial" w:cs="Arial"/>
          <w:b/>
          <w:caps/>
          <w:sz w:val="14"/>
          <w:szCs w:val="14"/>
        </w:rPr>
        <w:t>и</w:t>
      </w:r>
      <w:r w:rsidR="00506ED2" w:rsidRPr="00527874">
        <w:rPr>
          <w:rFonts w:ascii="Arial" w:hAnsi="Arial" w:cs="Arial"/>
          <w:b/>
          <w:caps/>
          <w:sz w:val="14"/>
          <w:szCs w:val="14"/>
        </w:rPr>
        <w:t>:</w:t>
      </w:r>
      <w:r w:rsidRPr="00527874">
        <w:rPr>
          <w:rFonts w:ascii="Arial" w:hAnsi="Arial" w:cs="Arial"/>
          <w:b/>
          <w:caps/>
          <w:sz w:val="14"/>
          <w:szCs w:val="14"/>
        </w:rPr>
        <w:t xml:space="preserve"> </w:t>
      </w:r>
      <w:r w:rsidR="00506ED2" w:rsidRPr="00506ED2">
        <w:rPr>
          <w:rFonts w:ascii="Arial" w:hAnsi="Arial" w:cs="Arial"/>
          <w:b/>
          <w:caps/>
          <w:sz w:val="14"/>
          <w:szCs w:val="14"/>
          <w:lang w:val="en-US"/>
        </w:rPr>
        <w:t>RST</w:t>
      </w:r>
      <w:r w:rsidR="00506ED2" w:rsidRPr="00527874">
        <w:rPr>
          <w:rFonts w:ascii="Arial" w:hAnsi="Arial" w:cs="Arial"/>
          <w:b/>
          <w:caps/>
          <w:sz w:val="14"/>
          <w:szCs w:val="14"/>
        </w:rPr>
        <w:t>00-</w:t>
      </w:r>
      <w:r w:rsidR="00183238" w:rsidRPr="00527874">
        <w:rPr>
          <w:rFonts w:ascii="Arial" w:hAnsi="Arial" w:cs="Arial"/>
          <w:b/>
          <w:caps/>
          <w:sz w:val="14"/>
          <w:szCs w:val="14"/>
        </w:rPr>
        <w:t>5</w:t>
      </w:r>
      <w:r w:rsidR="00506ED2" w:rsidRPr="00527874">
        <w:rPr>
          <w:rFonts w:ascii="Arial" w:hAnsi="Arial" w:cs="Arial"/>
          <w:b/>
          <w:caps/>
          <w:sz w:val="14"/>
          <w:szCs w:val="14"/>
        </w:rPr>
        <w:t>1</w:t>
      </w:r>
      <w:r w:rsidR="00183238" w:rsidRPr="00527874">
        <w:rPr>
          <w:rFonts w:ascii="Arial" w:hAnsi="Arial" w:cs="Arial"/>
          <w:b/>
          <w:caps/>
          <w:sz w:val="14"/>
          <w:szCs w:val="14"/>
        </w:rPr>
        <w:t>21</w:t>
      </w:r>
      <w:r w:rsidR="00506ED2" w:rsidRPr="00527874">
        <w:rPr>
          <w:rFonts w:ascii="Arial" w:hAnsi="Arial" w:cs="Arial"/>
          <w:b/>
          <w:caps/>
          <w:sz w:val="14"/>
          <w:szCs w:val="14"/>
        </w:rPr>
        <w:t>-01</w:t>
      </w:r>
      <w:r w:rsidR="000C7882" w:rsidRPr="00527874">
        <w:rPr>
          <w:rFonts w:ascii="Arial" w:hAnsi="Arial" w:cs="Arial"/>
          <w:b/>
          <w:caps/>
          <w:sz w:val="14"/>
          <w:szCs w:val="14"/>
        </w:rPr>
        <w:t xml:space="preserve">, </w:t>
      </w:r>
      <w:r w:rsidR="00506ED2" w:rsidRPr="00506ED2">
        <w:rPr>
          <w:rFonts w:ascii="Arial" w:hAnsi="Arial" w:cs="Arial"/>
          <w:b/>
          <w:caps/>
          <w:sz w:val="14"/>
          <w:szCs w:val="14"/>
          <w:lang w:val="en-US"/>
        </w:rPr>
        <w:t>RST</w:t>
      </w:r>
      <w:r w:rsidR="00506ED2" w:rsidRPr="00527874">
        <w:rPr>
          <w:rFonts w:ascii="Arial" w:hAnsi="Arial" w:cs="Arial"/>
          <w:b/>
          <w:caps/>
          <w:sz w:val="14"/>
          <w:szCs w:val="14"/>
        </w:rPr>
        <w:t>00-</w:t>
      </w:r>
      <w:r w:rsidR="00183238" w:rsidRPr="00527874">
        <w:rPr>
          <w:rFonts w:ascii="Arial" w:hAnsi="Arial" w:cs="Arial"/>
          <w:b/>
          <w:caps/>
          <w:sz w:val="14"/>
          <w:szCs w:val="14"/>
        </w:rPr>
        <w:t>5</w:t>
      </w:r>
      <w:r w:rsidR="00506ED2" w:rsidRPr="00527874">
        <w:rPr>
          <w:rFonts w:ascii="Arial" w:hAnsi="Arial" w:cs="Arial"/>
          <w:b/>
          <w:caps/>
          <w:sz w:val="14"/>
          <w:szCs w:val="14"/>
        </w:rPr>
        <w:t>1</w:t>
      </w:r>
      <w:r w:rsidR="00183238" w:rsidRPr="00527874">
        <w:rPr>
          <w:rFonts w:ascii="Arial" w:hAnsi="Arial" w:cs="Arial"/>
          <w:b/>
          <w:caps/>
          <w:sz w:val="14"/>
          <w:szCs w:val="14"/>
        </w:rPr>
        <w:t>21</w:t>
      </w:r>
      <w:r w:rsidR="00506ED2" w:rsidRPr="00527874">
        <w:rPr>
          <w:rFonts w:ascii="Arial" w:hAnsi="Arial" w:cs="Arial"/>
          <w:b/>
          <w:caps/>
          <w:sz w:val="14"/>
          <w:szCs w:val="14"/>
        </w:rPr>
        <w:t>-05</w:t>
      </w:r>
      <w:r w:rsidR="00F356A8" w:rsidRPr="00527874">
        <w:rPr>
          <w:rFonts w:ascii="Arial" w:hAnsi="Arial" w:cs="Arial"/>
          <w:b/>
          <w:caps/>
          <w:sz w:val="14"/>
          <w:szCs w:val="14"/>
        </w:rPr>
        <w:t xml:space="preserve">, </w:t>
      </w:r>
      <w:r w:rsidR="00506ED2" w:rsidRPr="00506ED2">
        <w:rPr>
          <w:rFonts w:ascii="Arial" w:hAnsi="Arial" w:cs="Arial"/>
          <w:b/>
          <w:caps/>
          <w:sz w:val="14"/>
          <w:szCs w:val="14"/>
          <w:lang w:val="en-US"/>
        </w:rPr>
        <w:t>RST</w:t>
      </w:r>
      <w:r w:rsidR="00506ED2" w:rsidRPr="00527874">
        <w:rPr>
          <w:rFonts w:ascii="Arial" w:hAnsi="Arial" w:cs="Arial"/>
          <w:b/>
          <w:caps/>
          <w:sz w:val="14"/>
          <w:szCs w:val="14"/>
        </w:rPr>
        <w:t>00-</w:t>
      </w:r>
      <w:r w:rsidR="00183238" w:rsidRPr="00527874">
        <w:rPr>
          <w:rFonts w:ascii="Arial" w:hAnsi="Arial" w:cs="Arial"/>
          <w:b/>
          <w:caps/>
          <w:sz w:val="14"/>
          <w:szCs w:val="14"/>
        </w:rPr>
        <w:t>5</w:t>
      </w:r>
      <w:r w:rsidR="00506ED2" w:rsidRPr="00527874">
        <w:rPr>
          <w:rFonts w:ascii="Arial" w:hAnsi="Arial" w:cs="Arial"/>
          <w:b/>
          <w:caps/>
          <w:sz w:val="14"/>
          <w:szCs w:val="14"/>
        </w:rPr>
        <w:t>1</w:t>
      </w:r>
      <w:r w:rsidR="00183238" w:rsidRPr="00527874">
        <w:rPr>
          <w:rFonts w:ascii="Arial" w:hAnsi="Arial" w:cs="Arial"/>
          <w:b/>
          <w:caps/>
          <w:sz w:val="14"/>
          <w:szCs w:val="14"/>
        </w:rPr>
        <w:t>21</w:t>
      </w:r>
      <w:r w:rsidR="00506ED2" w:rsidRPr="00527874">
        <w:rPr>
          <w:rFonts w:ascii="Arial" w:hAnsi="Arial" w:cs="Arial"/>
          <w:b/>
          <w:caps/>
          <w:sz w:val="14"/>
          <w:szCs w:val="14"/>
        </w:rPr>
        <w:t>-</w:t>
      </w:r>
      <w:r w:rsidR="00183238" w:rsidRPr="00527874">
        <w:rPr>
          <w:rFonts w:ascii="Arial" w:hAnsi="Arial" w:cs="Arial"/>
          <w:b/>
          <w:caps/>
          <w:sz w:val="14"/>
          <w:szCs w:val="14"/>
        </w:rPr>
        <w:t>10</w:t>
      </w:r>
    </w:p>
    <w:p w:rsidR="00ED69AE" w:rsidRPr="006A3FB8" w:rsidRDefault="00E85BF6" w:rsidP="00A81F52">
      <w:pPr>
        <w:spacing w:after="0" w:line="240" w:lineRule="auto"/>
        <w:jc w:val="center"/>
        <w:rPr>
          <w:rFonts w:ascii="Arial" w:hAnsi="Arial" w:cs="Arial"/>
          <w:b/>
          <w:sz w:val="14"/>
          <w:szCs w:val="14"/>
        </w:rPr>
      </w:pPr>
      <w:r w:rsidRPr="006A3FB8">
        <w:rPr>
          <w:rFonts w:ascii="Arial" w:hAnsi="Arial" w:cs="Arial"/>
          <w:b/>
          <w:sz w:val="14"/>
          <w:szCs w:val="14"/>
        </w:rPr>
        <w:t>Инструкция по эксплуатации и технический паспорт</w:t>
      </w:r>
    </w:p>
    <w:p w:rsidR="00ED69AE" w:rsidRPr="006A3FB8" w:rsidRDefault="00C9455F"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Описание устройства</w:t>
      </w:r>
      <w:r w:rsidR="00EF0624" w:rsidRPr="006A3FB8">
        <w:rPr>
          <w:rFonts w:ascii="Arial" w:hAnsi="Arial" w:cs="Arial"/>
          <w:b/>
          <w:sz w:val="14"/>
          <w:szCs w:val="14"/>
          <w:lang w:val="en-US"/>
        </w:rPr>
        <w:t xml:space="preserve"> </w:t>
      </w:r>
      <w:r w:rsidR="00EF0624" w:rsidRPr="006A3FB8">
        <w:rPr>
          <w:rFonts w:ascii="Arial" w:hAnsi="Arial" w:cs="Arial"/>
          <w:b/>
          <w:sz w:val="14"/>
          <w:szCs w:val="14"/>
        </w:rPr>
        <w:t>и назначение</w:t>
      </w:r>
    </w:p>
    <w:p w:rsidR="006F5D20" w:rsidRPr="006A3FB8" w:rsidRDefault="006F5D20" w:rsidP="00A81F52">
      <w:pPr>
        <w:pStyle w:val="a3"/>
        <w:numPr>
          <w:ilvl w:val="0"/>
          <w:numId w:val="2"/>
        </w:numPr>
        <w:spacing w:after="0" w:line="240" w:lineRule="auto"/>
        <w:ind w:left="357" w:hanging="357"/>
        <w:jc w:val="both"/>
        <w:rPr>
          <w:rFonts w:ascii="Arial" w:hAnsi="Arial" w:cs="Arial"/>
          <w:sz w:val="14"/>
          <w:szCs w:val="14"/>
        </w:rPr>
      </w:pPr>
      <w:r w:rsidRPr="006A3FB8">
        <w:rPr>
          <w:rFonts w:ascii="Arial" w:hAnsi="Arial" w:cs="Arial"/>
          <w:sz w:val="14"/>
          <w:szCs w:val="14"/>
        </w:rPr>
        <w:t>Розетки электрические</w:t>
      </w:r>
      <w:r w:rsidR="005F2AB8" w:rsidRPr="006A3FB8">
        <w:rPr>
          <w:rFonts w:ascii="Arial" w:hAnsi="Arial" w:cs="Arial"/>
          <w:sz w:val="14"/>
          <w:szCs w:val="14"/>
        </w:rPr>
        <w:t xml:space="preserve"> (</w:t>
      </w:r>
      <w:r w:rsidR="00183238">
        <w:rPr>
          <w:rFonts w:ascii="Arial" w:hAnsi="Arial" w:cs="Arial"/>
          <w:sz w:val="14"/>
          <w:szCs w:val="14"/>
        </w:rPr>
        <w:t>телефонные</w:t>
      </w:r>
      <w:r w:rsidR="005F2AB8" w:rsidRPr="006A3FB8">
        <w:rPr>
          <w:rFonts w:ascii="Arial" w:hAnsi="Arial" w:cs="Arial"/>
          <w:sz w:val="14"/>
          <w:szCs w:val="14"/>
        </w:rPr>
        <w:t>)</w:t>
      </w:r>
      <w:r w:rsidRPr="006A3FB8">
        <w:rPr>
          <w:rFonts w:ascii="Arial" w:hAnsi="Arial" w:cs="Arial"/>
          <w:sz w:val="14"/>
          <w:szCs w:val="14"/>
        </w:rPr>
        <w:t xml:space="preserve"> ТМ «</w:t>
      </w:r>
      <w:r w:rsidRPr="006A3FB8">
        <w:rPr>
          <w:rFonts w:ascii="Arial" w:hAnsi="Arial" w:cs="Arial"/>
          <w:sz w:val="14"/>
          <w:szCs w:val="14"/>
          <w:lang w:val="en-US"/>
        </w:rPr>
        <w:t>STEKKER</w:t>
      </w:r>
      <w:r w:rsidRPr="006A3FB8">
        <w:rPr>
          <w:rFonts w:ascii="Arial" w:hAnsi="Arial" w:cs="Arial"/>
          <w:sz w:val="14"/>
          <w:szCs w:val="14"/>
        </w:rPr>
        <w:t xml:space="preserve">» серии </w:t>
      </w:r>
      <w:r w:rsidR="00506ED2">
        <w:rPr>
          <w:rFonts w:ascii="Arial" w:hAnsi="Arial" w:cs="Arial"/>
          <w:sz w:val="14"/>
          <w:szCs w:val="14"/>
          <w:lang w:val="en-US"/>
        </w:rPr>
        <w:t>RST</w:t>
      </w:r>
      <w:r w:rsidRPr="006A3FB8">
        <w:rPr>
          <w:rFonts w:ascii="Arial" w:hAnsi="Arial" w:cs="Arial"/>
          <w:sz w:val="14"/>
          <w:szCs w:val="14"/>
        </w:rPr>
        <w:t xml:space="preserve"> – стационарные штепсельные розетки, предназначенные для подключения </w:t>
      </w:r>
      <w:r w:rsidR="00183238">
        <w:rPr>
          <w:rFonts w:ascii="Arial" w:hAnsi="Arial" w:cs="Arial"/>
          <w:sz w:val="14"/>
          <w:szCs w:val="14"/>
        </w:rPr>
        <w:t>телефонной</w:t>
      </w:r>
      <w:r w:rsidR="005F2AB8" w:rsidRPr="006A3FB8">
        <w:rPr>
          <w:rFonts w:ascii="Arial" w:hAnsi="Arial" w:cs="Arial"/>
          <w:sz w:val="14"/>
          <w:szCs w:val="14"/>
        </w:rPr>
        <w:t xml:space="preserve"> техники</w:t>
      </w:r>
      <w:r w:rsidR="007B367D" w:rsidRPr="006A3FB8">
        <w:rPr>
          <w:rFonts w:ascii="Arial" w:hAnsi="Arial" w:cs="Arial"/>
          <w:sz w:val="14"/>
          <w:szCs w:val="14"/>
        </w:rPr>
        <w:t>.</w:t>
      </w:r>
    </w:p>
    <w:p w:rsidR="009C6F7E" w:rsidRPr="006A3FB8" w:rsidRDefault="006F5D20" w:rsidP="00A81F52">
      <w:pPr>
        <w:pStyle w:val="a3"/>
        <w:numPr>
          <w:ilvl w:val="0"/>
          <w:numId w:val="2"/>
        </w:numPr>
        <w:spacing w:after="0" w:line="240" w:lineRule="auto"/>
        <w:ind w:left="357" w:hanging="357"/>
        <w:jc w:val="both"/>
        <w:rPr>
          <w:rFonts w:ascii="Arial" w:hAnsi="Arial" w:cs="Arial"/>
          <w:sz w:val="14"/>
          <w:szCs w:val="14"/>
        </w:rPr>
      </w:pPr>
      <w:r w:rsidRPr="006A3FB8">
        <w:rPr>
          <w:rFonts w:ascii="Arial" w:hAnsi="Arial" w:cs="Arial"/>
          <w:sz w:val="14"/>
          <w:szCs w:val="14"/>
        </w:rPr>
        <w:t>Розетки предназначены для</w:t>
      </w:r>
      <w:r w:rsidR="005F2AB8" w:rsidRPr="006A3FB8">
        <w:rPr>
          <w:rFonts w:ascii="Arial" w:hAnsi="Arial" w:cs="Arial"/>
          <w:sz w:val="14"/>
          <w:szCs w:val="14"/>
        </w:rPr>
        <w:t xml:space="preserve"> скрытой установки и</w:t>
      </w:r>
      <w:r w:rsidRPr="006A3FB8">
        <w:rPr>
          <w:rFonts w:ascii="Arial" w:hAnsi="Arial" w:cs="Arial"/>
          <w:sz w:val="14"/>
          <w:szCs w:val="14"/>
        </w:rPr>
        <w:t xml:space="preserve"> только внутри помещений.</w:t>
      </w:r>
    </w:p>
    <w:p w:rsidR="00170F77" w:rsidRPr="006A3FB8" w:rsidRDefault="00C9455F"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Технические характеристики</w:t>
      </w:r>
      <w:r w:rsidR="009C6F7E" w:rsidRPr="006A3FB8">
        <w:rPr>
          <w:rFonts w:ascii="Arial" w:hAnsi="Arial" w:cs="Arial"/>
          <w:b/>
          <w:sz w:val="14"/>
          <w:szCs w:val="14"/>
        </w:rPr>
        <w:t>*</w:t>
      </w:r>
    </w:p>
    <w:p w:rsidR="004D66EE" w:rsidRPr="006A3FB8" w:rsidRDefault="004D66EE" w:rsidP="00A81F52">
      <w:pPr>
        <w:pStyle w:val="a3"/>
        <w:numPr>
          <w:ilvl w:val="1"/>
          <w:numId w:val="1"/>
        </w:numPr>
        <w:spacing w:after="0" w:line="240" w:lineRule="auto"/>
        <w:rPr>
          <w:rFonts w:ascii="Arial" w:hAnsi="Arial" w:cs="Arial"/>
          <w:sz w:val="14"/>
          <w:szCs w:val="14"/>
        </w:rPr>
      </w:pPr>
      <w:r w:rsidRPr="006A3FB8">
        <w:rPr>
          <w:rFonts w:ascii="Arial" w:hAnsi="Arial" w:cs="Arial"/>
          <w:sz w:val="14"/>
          <w:szCs w:val="14"/>
        </w:rPr>
        <w:t>Технические параметры розетки</w:t>
      </w:r>
    </w:p>
    <w:tbl>
      <w:tblPr>
        <w:tblStyle w:val="a4"/>
        <w:tblW w:w="5000" w:type="pct"/>
        <w:jc w:val="center"/>
        <w:tblLook w:val="04A0" w:firstRow="1" w:lastRow="0" w:firstColumn="1" w:lastColumn="0" w:noHBand="0" w:noVBand="1"/>
      </w:tblPr>
      <w:tblGrid>
        <w:gridCol w:w="4537"/>
        <w:gridCol w:w="2404"/>
      </w:tblGrid>
      <w:tr w:rsidR="00183238" w:rsidRPr="007C7459" w:rsidTr="00183238">
        <w:trPr>
          <w:jc w:val="center"/>
        </w:trPr>
        <w:tc>
          <w:tcPr>
            <w:tcW w:w="3268" w:type="pct"/>
          </w:tcPr>
          <w:p w:rsidR="00183238" w:rsidRPr="006A3FB8" w:rsidRDefault="00183238" w:rsidP="00F45222">
            <w:pPr>
              <w:rPr>
                <w:rFonts w:ascii="Arial" w:hAnsi="Arial" w:cs="Arial"/>
                <w:sz w:val="14"/>
                <w:szCs w:val="14"/>
              </w:rPr>
            </w:pPr>
            <w:r>
              <w:rPr>
                <w:rFonts w:ascii="Arial" w:hAnsi="Arial" w:cs="Arial"/>
                <w:sz w:val="14"/>
                <w:szCs w:val="14"/>
              </w:rPr>
              <w:t>Модель механизма розетки</w:t>
            </w:r>
          </w:p>
        </w:tc>
        <w:tc>
          <w:tcPr>
            <w:tcW w:w="1732" w:type="pct"/>
            <w:vAlign w:val="center"/>
          </w:tcPr>
          <w:p w:rsidR="00183238" w:rsidRDefault="00183238" w:rsidP="00F45222">
            <w:pPr>
              <w:jc w:val="center"/>
              <w:rPr>
                <w:rFonts w:ascii="Arial" w:hAnsi="Arial" w:cs="Arial"/>
                <w:sz w:val="14"/>
                <w:szCs w:val="14"/>
                <w:lang w:val="en-US"/>
              </w:rPr>
            </w:pPr>
            <w:r w:rsidRPr="00506ED2">
              <w:rPr>
                <w:rFonts w:ascii="Arial" w:hAnsi="Arial" w:cs="Arial"/>
                <w:sz w:val="14"/>
                <w:szCs w:val="14"/>
                <w:lang w:val="en-US"/>
              </w:rPr>
              <w:t>RST00-</w:t>
            </w:r>
            <w:r>
              <w:rPr>
                <w:rFonts w:ascii="Arial" w:hAnsi="Arial" w:cs="Arial"/>
                <w:sz w:val="14"/>
                <w:szCs w:val="14"/>
              </w:rPr>
              <w:t>5</w:t>
            </w:r>
            <w:r w:rsidRPr="00506ED2">
              <w:rPr>
                <w:rFonts w:ascii="Arial" w:hAnsi="Arial" w:cs="Arial"/>
                <w:sz w:val="14"/>
                <w:szCs w:val="14"/>
                <w:lang w:val="en-US"/>
              </w:rPr>
              <w:t>1</w:t>
            </w:r>
            <w:r>
              <w:rPr>
                <w:rFonts w:ascii="Arial" w:hAnsi="Arial" w:cs="Arial"/>
                <w:sz w:val="14"/>
                <w:szCs w:val="14"/>
              </w:rPr>
              <w:t>21</w:t>
            </w:r>
            <w:r w:rsidRPr="00506ED2">
              <w:rPr>
                <w:rFonts w:ascii="Arial" w:hAnsi="Arial" w:cs="Arial"/>
                <w:sz w:val="14"/>
                <w:szCs w:val="14"/>
                <w:lang w:val="en-US"/>
              </w:rPr>
              <w:t>-01</w:t>
            </w:r>
            <w:r>
              <w:rPr>
                <w:rFonts w:ascii="Arial" w:hAnsi="Arial" w:cs="Arial"/>
                <w:sz w:val="14"/>
                <w:szCs w:val="14"/>
                <w:lang w:val="en-US"/>
              </w:rPr>
              <w:t>,</w:t>
            </w:r>
          </w:p>
          <w:p w:rsidR="00183238" w:rsidRDefault="00183238" w:rsidP="00F45222">
            <w:pPr>
              <w:jc w:val="center"/>
              <w:rPr>
                <w:rFonts w:ascii="Arial" w:hAnsi="Arial" w:cs="Arial"/>
                <w:sz w:val="14"/>
                <w:szCs w:val="14"/>
                <w:lang w:val="en-US"/>
              </w:rPr>
            </w:pPr>
            <w:r w:rsidRPr="00506ED2">
              <w:rPr>
                <w:rFonts w:ascii="Arial" w:hAnsi="Arial" w:cs="Arial"/>
                <w:sz w:val="14"/>
                <w:szCs w:val="14"/>
                <w:lang w:val="en-US"/>
              </w:rPr>
              <w:t>RST00-</w:t>
            </w:r>
            <w:r>
              <w:rPr>
                <w:rFonts w:ascii="Arial" w:hAnsi="Arial" w:cs="Arial"/>
                <w:sz w:val="14"/>
                <w:szCs w:val="14"/>
              </w:rPr>
              <w:t>5</w:t>
            </w:r>
            <w:r w:rsidRPr="00506ED2">
              <w:rPr>
                <w:rFonts w:ascii="Arial" w:hAnsi="Arial" w:cs="Arial"/>
                <w:sz w:val="14"/>
                <w:szCs w:val="14"/>
                <w:lang w:val="en-US"/>
              </w:rPr>
              <w:t>1</w:t>
            </w:r>
            <w:r>
              <w:rPr>
                <w:rFonts w:ascii="Arial" w:hAnsi="Arial" w:cs="Arial"/>
                <w:sz w:val="14"/>
                <w:szCs w:val="14"/>
              </w:rPr>
              <w:t>21</w:t>
            </w:r>
            <w:r w:rsidRPr="00506ED2">
              <w:rPr>
                <w:rFonts w:ascii="Arial" w:hAnsi="Arial" w:cs="Arial"/>
                <w:sz w:val="14"/>
                <w:szCs w:val="14"/>
                <w:lang w:val="en-US"/>
              </w:rPr>
              <w:t>-0</w:t>
            </w:r>
            <w:r>
              <w:rPr>
                <w:rFonts w:ascii="Arial" w:hAnsi="Arial" w:cs="Arial"/>
                <w:sz w:val="14"/>
                <w:szCs w:val="14"/>
                <w:lang w:val="en-US"/>
              </w:rPr>
              <w:t>5,</w:t>
            </w:r>
          </w:p>
          <w:p w:rsidR="00183238" w:rsidRPr="00183238" w:rsidRDefault="00183238" w:rsidP="007C7459">
            <w:pPr>
              <w:jc w:val="center"/>
              <w:rPr>
                <w:rFonts w:ascii="Arial" w:hAnsi="Arial" w:cs="Arial"/>
                <w:sz w:val="14"/>
                <w:szCs w:val="14"/>
              </w:rPr>
            </w:pPr>
            <w:r w:rsidRPr="00506ED2">
              <w:rPr>
                <w:rFonts w:ascii="Arial" w:hAnsi="Arial" w:cs="Arial"/>
                <w:sz w:val="14"/>
                <w:szCs w:val="14"/>
                <w:lang w:val="en-US"/>
              </w:rPr>
              <w:t>RST00-</w:t>
            </w:r>
            <w:r>
              <w:rPr>
                <w:rFonts w:ascii="Arial" w:hAnsi="Arial" w:cs="Arial"/>
                <w:sz w:val="14"/>
                <w:szCs w:val="14"/>
              </w:rPr>
              <w:t>5</w:t>
            </w:r>
            <w:r w:rsidRPr="00506ED2">
              <w:rPr>
                <w:rFonts w:ascii="Arial" w:hAnsi="Arial" w:cs="Arial"/>
                <w:sz w:val="14"/>
                <w:szCs w:val="14"/>
                <w:lang w:val="en-US"/>
              </w:rPr>
              <w:t>1</w:t>
            </w:r>
            <w:r>
              <w:rPr>
                <w:rFonts w:ascii="Arial" w:hAnsi="Arial" w:cs="Arial"/>
                <w:sz w:val="14"/>
                <w:szCs w:val="14"/>
              </w:rPr>
              <w:t>21</w:t>
            </w:r>
            <w:r w:rsidRPr="00506ED2">
              <w:rPr>
                <w:rFonts w:ascii="Arial" w:hAnsi="Arial" w:cs="Arial"/>
                <w:sz w:val="14"/>
                <w:szCs w:val="14"/>
                <w:lang w:val="en-US"/>
              </w:rPr>
              <w:t>-</w:t>
            </w:r>
            <w:r>
              <w:rPr>
                <w:rFonts w:ascii="Arial" w:hAnsi="Arial" w:cs="Arial"/>
                <w:sz w:val="14"/>
                <w:szCs w:val="14"/>
              </w:rPr>
              <w:t>10</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Тип розетки</w:t>
            </w:r>
          </w:p>
        </w:tc>
        <w:tc>
          <w:tcPr>
            <w:tcW w:w="1732" w:type="pct"/>
            <w:vAlign w:val="center"/>
          </w:tcPr>
          <w:p w:rsidR="00F45222" w:rsidRPr="006A3FB8" w:rsidRDefault="00183238" w:rsidP="00F45222">
            <w:pPr>
              <w:jc w:val="center"/>
              <w:rPr>
                <w:rFonts w:ascii="Arial" w:hAnsi="Arial" w:cs="Arial"/>
                <w:sz w:val="14"/>
                <w:szCs w:val="14"/>
              </w:rPr>
            </w:pPr>
            <w:r>
              <w:rPr>
                <w:rFonts w:ascii="Arial" w:hAnsi="Arial" w:cs="Arial"/>
                <w:sz w:val="14"/>
                <w:szCs w:val="14"/>
              </w:rPr>
              <w:t>Телефонная</w:t>
            </w:r>
            <w:r w:rsidR="00F45222" w:rsidRPr="006A3FB8">
              <w:rPr>
                <w:rFonts w:ascii="Arial" w:hAnsi="Arial" w:cs="Arial"/>
                <w:sz w:val="14"/>
                <w:szCs w:val="14"/>
              </w:rPr>
              <w:t xml:space="preserve"> </w:t>
            </w:r>
            <w:r w:rsidR="00F45222" w:rsidRPr="006A3FB8">
              <w:rPr>
                <w:rFonts w:ascii="Arial" w:hAnsi="Arial" w:cs="Arial"/>
                <w:sz w:val="14"/>
                <w:szCs w:val="14"/>
                <w:lang w:val="en-US"/>
              </w:rPr>
              <w:t>RJ</w:t>
            </w:r>
            <w:r>
              <w:rPr>
                <w:rFonts w:ascii="Arial" w:hAnsi="Arial" w:cs="Arial"/>
                <w:sz w:val="14"/>
                <w:szCs w:val="14"/>
              </w:rPr>
              <w:t>11</w:t>
            </w:r>
            <w:r w:rsidR="00F45222" w:rsidRPr="006A3FB8">
              <w:rPr>
                <w:rFonts w:ascii="Arial" w:hAnsi="Arial" w:cs="Arial"/>
                <w:sz w:val="14"/>
                <w:szCs w:val="14"/>
                <w:lang w:val="en-US"/>
              </w:rPr>
              <w:t>/</w:t>
            </w:r>
            <w:r w:rsidR="002261F6">
              <w:rPr>
                <w:rFonts w:ascii="Arial" w:hAnsi="Arial" w:cs="Arial"/>
                <w:sz w:val="14"/>
                <w:szCs w:val="14"/>
                <w:lang w:val="en-US"/>
              </w:rPr>
              <w:t>8</w:t>
            </w:r>
            <w:r w:rsidR="00F45222" w:rsidRPr="006A3FB8">
              <w:rPr>
                <w:rFonts w:ascii="Arial" w:hAnsi="Arial" w:cs="Arial"/>
                <w:sz w:val="14"/>
                <w:szCs w:val="14"/>
                <w:lang w:val="en-US"/>
              </w:rPr>
              <w:t>P</w:t>
            </w:r>
            <w:r>
              <w:rPr>
                <w:rFonts w:ascii="Arial" w:hAnsi="Arial" w:cs="Arial"/>
                <w:sz w:val="14"/>
                <w:szCs w:val="14"/>
              </w:rPr>
              <w:t>4</w:t>
            </w:r>
            <w:r w:rsidR="00F45222" w:rsidRPr="006A3FB8">
              <w:rPr>
                <w:rFonts w:ascii="Arial" w:hAnsi="Arial" w:cs="Arial"/>
                <w:sz w:val="14"/>
                <w:szCs w:val="14"/>
                <w:lang w:val="en-US"/>
              </w:rPr>
              <w:t>C</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Число контактов</w:t>
            </w:r>
          </w:p>
        </w:tc>
        <w:tc>
          <w:tcPr>
            <w:tcW w:w="1732" w:type="pct"/>
            <w:vAlign w:val="center"/>
          </w:tcPr>
          <w:p w:rsidR="00F45222" w:rsidRPr="006A3FB8" w:rsidRDefault="00183238" w:rsidP="00F45222">
            <w:pPr>
              <w:jc w:val="center"/>
              <w:rPr>
                <w:rFonts w:ascii="Arial" w:hAnsi="Arial" w:cs="Arial"/>
                <w:sz w:val="14"/>
                <w:szCs w:val="14"/>
              </w:rPr>
            </w:pPr>
            <w:r>
              <w:rPr>
                <w:rFonts w:ascii="Arial" w:hAnsi="Arial" w:cs="Arial"/>
                <w:sz w:val="14"/>
                <w:szCs w:val="14"/>
              </w:rPr>
              <w:t>4</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Номинальный ток</w:t>
            </w:r>
          </w:p>
        </w:tc>
        <w:tc>
          <w:tcPr>
            <w:tcW w:w="1732" w:type="pct"/>
            <w:vAlign w:val="center"/>
          </w:tcPr>
          <w:p w:rsidR="00F45222" w:rsidRPr="006A3FB8" w:rsidRDefault="00F45222" w:rsidP="00F45222">
            <w:pPr>
              <w:jc w:val="center"/>
              <w:rPr>
                <w:rFonts w:ascii="Arial" w:hAnsi="Arial" w:cs="Arial"/>
                <w:sz w:val="14"/>
                <w:szCs w:val="14"/>
              </w:rPr>
            </w:pPr>
            <w:r w:rsidRPr="006A3FB8">
              <w:rPr>
                <w:rFonts w:ascii="Arial" w:hAnsi="Arial" w:cs="Arial"/>
                <w:sz w:val="14"/>
                <w:szCs w:val="14"/>
              </w:rPr>
              <w:t>1А</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Тип розетки по виду установки</w:t>
            </w:r>
          </w:p>
        </w:tc>
        <w:tc>
          <w:tcPr>
            <w:tcW w:w="1732" w:type="pct"/>
            <w:vAlign w:val="center"/>
          </w:tcPr>
          <w:p w:rsidR="00F45222" w:rsidRPr="006A3FB8" w:rsidRDefault="00F45222" w:rsidP="00F45222">
            <w:pPr>
              <w:jc w:val="center"/>
              <w:rPr>
                <w:rFonts w:ascii="Arial" w:hAnsi="Arial" w:cs="Arial"/>
                <w:sz w:val="14"/>
                <w:szCs w:val="14"/>
              </w:rPr>
            </w:pPr>
            <w:r w:rsidRPr="006A3FB8">
              <w:rPr>
                <w:rFonts w:ascii="Arial" w:hAnsi="Arial" w:cs="Arial"/>
                <w:sz w:val="14"/>
                <w:szCs w:val="14"/>
              </w:rPr>
              <w:t>Скрытой установки</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lang w:val="en-US"/>
              </w:rPr>
            </w:pPr>
            <w:r w:rsidRPr="006A3FB8">
              <w:rPr>
                <w:rFonts w:ascii="Arial" w:hAnsi="Arial" w:cs="Arial"/>
                <w:sz w:val="14"/>
                <w:szCs w:val="14"/>
              </w:rPr>
              <w:t xml:space="preserve">Категория по </w:t>
            </w:r>
            <w:r w:rsidRPr="006A3FB8">
              <w:rPr>
                <w:rFonts w:ascii="Arial" w:hAnsi="Arial" w:cs="Arial"/>
                <w:sz w:val="14"/>
                <w:szCs w:val="14"/>
                <w:lang w:val="en-US"/>
              </w:rPr>
              <w:t>ISO/IEC 11801</w:t>
            </w:r>
          </w:p>
        </w:tc>
        <w:tc>
          <w:tcPr>
            <w:tcW w:w="1732" w:type="pct"/>
            <w:vAlign w:val="center"/>
          </w:tcPr>
          <w:p w:rsidR="00F45222" w:rsidRPr="00766387" w:rsidRDefault="00766387" w:rsidP="00F45222">
            <w:pPr>
              <w:jc w:val="center"/>
              <w:rPr>
                <w:rFonts w:ascii="Arial" w:hAnsi="Arial" w:cs="Arial"/>
                <w:sz w:val="14"/>
                <w:szCs w:val="14"/>
                <w:lang w:val="en-US"/>
              </w:rPr>
            </w:pPr>
            <w:r>
              <w:rPr>
                <w:rFonts w:ascii="Arial" w:hAnsi="Arial" w:cs="Arial"/>
                <w:sz w:val="14"/>
                <w:szCs w:val="14"/>
                <w:lang w:val="en-US"/>
              </w:rPr>
              <w:t>CAT3</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Тип розетки по типу зажимов</w:t>
            </w:r>
          </w:p>
        </w:tc>
        <w:tc>
          <w:tcPr>
            <w:tcW w:w="1732" w:type="pct"/>
            <w:vAlign w:val="center"/>
          </w:tcPr>
          <w:p w:rsidR="00F45222" w:rsidRPr="006A3FB8" w:rsidRDefault="00F45222" w:rsidP="00F45222">
            <w:pPr>
              <w:jc w:val="center"/>
              <w:rPr>
                <w:rFonts w:ascii="Arial" w:hAnsi="Arial" w:cs="Arial"/>
                <w:sz w:val="14"/>
                <w:szCs w:val="14"/>
              </w:rPr>
            </w:pPr>
            <w:r w:rsidRPr="006A3FB8">
              <w:rPr>
                <w:rFonts w:ascii="Arial" w:hAnsi="Arial" w:cs="Arial"/>
                <w:sz w:val="14"/>
                <w:szCs w:val="14"/>
              </w:rPr>
              <w:t>С зажимами</w:t>
            </w:r>
            <w:r w:rsidRPr="006A3FB8">
              <w:rPr>
                <w:rFonts w:ascii="Arial" w:hAnsi="Arial" w:cs="Arial"/>
                <w:sz w:val="14"/>
                <w:szCs w:val="14"/>
                <w:lang w:val="en-US"/>
              </w:rPr>
              <w:t xml:space="preserve"> </w:t>
            </w:r>
            <w:r w:rsidRPr="006A3FB8">
              <w:rPr>
                <w:rFonts w:ascii="Arial" w:hAnsi="Arial" w:cs="Arial"/>
                <w:sz w:val="14"/>
                <w:szCs w:val="14"/>
              </w:rPr>
              <w:t>под заделку</w:t>
            </w:r>
          </w:p>
        </w:tc>
      </w:tr>
      <w:tr w:rsidR="00766387" w:rsidRPr="006A3FB8" w:rsidTr="00766387">
        <w:trPr>
          <w:jc w:val="center"/>
        </w:trPr>
        <w:tc>
          <w:tcPr>
            <w:tcW w:w="3268" w:type="pct"/>
          </w:tcPr>
          <w:p w:rsidR="00766387" w:rsidRPr="006A3FB8" w:rsidRDefault="00766387" w:rsidP="00F45222">
            <w:pPr>
              <w:rPr>
                <w:rFonts w:ascii="Arial" w:hAnsi="Arial" w:cs="Arial"/>
                <w:sz w:val="14"/>
                <w:szCs w:val="14"/>
              </w:rPr>
            </w:pPr>
            <w:r w:rsidRPr="006A3FB8">
              <w:rPr>
                <w:rFonts w:ascii="Arial" w:hAnsi="Arial" w:cs="Arial"/>
                <w:sz w:val="14"/>
                <w:szCs w:val="14"/>
              </w:rPr>
              <w:t>Количество розеток</w:t>
            </w:r>
          </w:p>
        </w:tc>
        <w:tc>
          <w:tcPr>
            <w:tcW w:w="1732" w:type="pct"/>
            <w:vAlign w:val="center"/>
          </w:tcPr>
          <w:p w:rsidR="00766387" w:rsidRPr="006A3FB8" w:rsidRDefault="00766387" w:rsidP="00F45222">
            <w:pPr>
              <w:jc w:val="center"/>
              <w:rPr>
                <w:rFonts w:ascii="Arial" w:hAnsi="Arial" w:cs="Arial"/>
                <w:sz w:val="14"/>
                <w:szCs w:val="14"/>
              </w:rPr>
            </w:pPr>
            <w:r w:rsidRPr="006A3FB8">
              <w:rPr>
                <w:rFonts w:ascii="Arial" w:hAnsi="Arial" w:cs="Arial"/>
                <w:sz w:val="14"/>
                <w:szCs w:val="14"/>
              </w:rPr>
              <w:t>1</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Максимальное сечение подключаемых проводников</w:t>
            </w:r>
          </w:p>
        </w:tc>
        <w:tc>
          <w:tcPr>
            <w:tcW w:w="1732" w:type="pct"/>
            <w:vAlign w:val="center"/>
          </w:tcPr>
          <w:p w:rsidR="00F45222" w:rsidRPr="006A3FB8" w:rsidRDefault="00F45222" w:rsidP="00F45222">
            <w:pPr>
              <w:jc w:val="center"/>
              <w:rPr>
                <w:rFonts w:ascii="Arial" w:hAnsi="Arial" w:cs="Arial"/>
                <w:sz w:val="14"/>
                <w:szCs w:val="14"/>
              </w:rPr>
            </w:pPr>
            <w:r w:rsidRPr="006A3FB8">
              <w:rPr>
                <w:rFonts w:ascii="Arial" w:hAnsi="Arial" w:cs="Arial"/>
                <w:sz w:val="14"/>
                <w:szCs w:val="14"/>
              </w:rPr>
              <w:t>0,5мм</w:t>
            </w:r>
            <w:r w:rsidRPr="006A3FB8">
              <w:rPr>
                <w:rFonts w:ascii="Arial" w:hAnsi="Arial" w:cs="Arial"/>
                <w:sz w:val="14"/>
                <w:szCs w:val="14"/>
                <w:vertAlign w:val="superscript"/>
              </w:rPr>
              <w:t>2</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Материал корпуса</w:t>
            </w:r>
          </w:p>
        </w:tc>
        <w:tc>
          <w:tcPr>
            <w:tcW w:w="1732" w:type="pct"/>
            <w:vAlign w:val="center"/>
          </w:tcPr>
          <w:p w:rsidR="00F45222" w:rsidRPr="006A3FB8" w:rsidRDefault="000274D4" w:rsidP="00F45222">
            <w:pPr>
              <w:jc w:val="center"/>
              <w:rPr>
                <w:rFonts w:ascii="Arial" w:hAnsi="Arial" w:cs="Arial"/>
                <w:sz w:val="14"/>
                <w:szCs w:val="14"/>
              </w:rPr>
            </w:pPr>
            <w:r>
              <w:rPr>
                <w:rFonts w:ascii="Arial" w:hAnsi="Arial" w:cs="Arial"/>
                <w:sz w:val="14"/>
                <w:szCs w:val="14"/>
              </w:rPr>
              <w:t>См. на упаковке</w:t>
            </w:r>
          </w:p>
        </w:tc>
      </w:tr>
      <w:tr w:rsidR="000274D4" w:rsidRPr="006A3FB8" w:rsidTr="00183238">
        <w:trPr>
          <w:jc w:val="center"/>
        </w:trPr>
        <w:tc>
          <w:tcPr>
            <w:tcW w:w="3268" w:type="pct"/>
          </w:tcPr>
          <w:p w:rsidR="000274D4" w:rsidRPr="001A6383" w:rsidRDefault="000274D4" w:rsidP="00F45222">
            <w:pPr>
              <w:rPr>
                <w:rFonts w:ascii="Arial" w:hAnsi="Arial" w:cs="Arial"/>
                <w:sz w:val="14"/>
                <w:szCs w:val="14"/>
              </w:rPr>
            </w:pPr>
            <w:r w:rsidRPr="001A6383">
              <w:rPr>
                <w:rFonts w:ascii="Arial" w:hAnsi="Arial" w:cs="Arial"/>
                <w:sz w:val="14"/>
                <w:szCs w:val="14"/>
              </w:rPr>
              <w:t>Габаритные размеры</w:t>
            </w:r>
            <w:r>
              <w:rPr>
                <w:rFonts w:ascii="Arial" w:hAnsi="Arial" w:cs="Arial"/>
                <w:sz w:val="14"/>
                <w:szCs w:val="14"/>
              </w:rPr>
              <w:t xml:space="preserve"> (</w:t>
            </w:r>
            <w:proofErr w:type="spellStart"/>
            <w:r>
              <w:rPr>
                <w:rFonts w:ascii="Arial" w:hAnsi="Arial" w:cs="Arial"/>
                <w:sz w:val="14"/>
                <w:szCs w:val="14"/>
              </w:rPr>
              <w:t>ДхШхВ</w:t>
            </w:r>
            <w:proofErr w:type="spellEnd"/>
            <w:r>
              <w:rPr>
                <w:rFonts w:ascii="Arial" w:hAnsi="Arial" w:cs="Arial"/>
                <w:sz w:val="14"/>
                <w:szCs w:val="14"/>
              </w:rPr>
              <w:t>), мм</w:t>
            </w:r>
          </w:p>
        </w:tc>
        <w:tc>
          <w:tcPr>
            <w:tcW w:w="1732" w:type="pct"/>
            <w:vAlign w:val="center"/>
          </w:tcPr>
          <w:p w:rsidR="000274D4" w:rsidRDefault="000274D4" w:rsidP="00F45222">
            <w:pPr>
              <w:jc w:val="center"/>
              <w:rPr>
                <w:rFonts w:ascii="Arial" w:hAnsi="Arial" w:cs="Arial"/>
                <w:sz w:val="14"/>
                <w:szCs w:val="14"/>
                <w:lang w:val="en-US"/>
              </w:rPr>
            </w:pPr>
            <w:r>
              <w:rPr>
                <w:rFonts w:ascii="Arial" w:hAnsi="Arial" w:cs="Arial"/>
                <w:sz w:val="14"/>
                <w:szCs w:val="14"/>
              </w:rPr>
              <w:t>См. на упаковке</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Рабочая температура</w:t>
            </w:r>
          </w:p>
        </w:tc>
        <w:tc>
          <w:tcPr>
            <w:tcW w:w="1732" w:type="pct"/>
            <w:vAlign w:val="center"/>
          </w:tcPr>
          <w:p w:rsidR="00F45222" w:rsidRPr="006A3FB8" w:rsidRDefault="008C2385" w:rsidP="00F45222">
            <w:pPr>
              <w:jc w:val="center"/>
              <w:rPr>
                <w:rFonts w:ascii="Arial" w:hAnsi="Arial" w:cs="Arial"/>
                <w:sz w:val="14"/>
                <w:szCs w:val="14"/>
              </w:rPr>
            </w:pPr>
            <w:r>
              <w:rPr>
                <w:rFonts w:ascii="Arial" w:hAnsi="Arial" w:cs="Arial"/>
                <w:sz w:val="14"/>
                <w:szCs w:val="14"/>
                <w:lang w:val="en-US"/>
              </w:rPr>
              <w:t>+1</w:t>
            </w:r>
            <w:r w:rsidRPr="006A3FB8">
              <w:rPr>
                <w:rFonts w:ascii="Arial" w:hAnsi="Arial" w:cs="Arial"/>
                <w:sz w:val="14"/>
                <w:szCs w:val="14"/>
              </w:rPr>
              <w:t>...</w:t>
            </w:r>
            <w:r w:rsidR="00F45222" w:rsidRPr="006A3FB8">
              <w:rPr>
                <w:rFonts w:ascii="Arial" w:hAnsi="Arial" w:cs="Arial"/>
                <w:sz w:val="14"/>
                <w:szCs w:val="14"/>
              </w:rPr>
              <w:t xml:space="preserve"> +35°С</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Климатическое исполнение</w:t>
            </w:r>
          </w:p>
        </w:tc>
        <w:tc>
          <w:tcPr>
            <w:tcW w:w="1732" w:type="pct"/>
            <w:vAlign w:val="center"/>
          </w:tcPr>
          <w:p w:rsidR="00F45222" w:rsidRPr="006A3FB8" w:rsidRDefault="00F45222" w:rsidP="00F45222">
            <w:pPr>
              <w:jc w:val="center"/>
              <w:rPr>
                <w:rFonts w:ascii="Arial" w:hAnsi="Arial" w:cs="Arial"/>
                <w:sz w:val="14"/>
                <w:szCs w:val="14"/>
              </w:rPr>
            </w:pPr>
            <w:r w:rsidRPr="006A3FB8">
              <w:rPr>
                <w:rFonts w:ascii="Arial" w:hAnsi="Arial" w:cs="Arial"/>
                <w:sz w:val="14"/>
                <w:szCs w:val="14"/>
              </w:rPr>
              <w:t>УХЛ4</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Степень защиты от пыли и влаги</w:t>
            </w:r>
          </w:p>
        </w:tc>
        <w:tc>
          <w:tcPr>
            <w:tcW w:w="1732" w:type="pct"/>
            <w:vAlign w:val="center"/>
          </w:tcPr>
          <w:p w:rsidR="00F45222" w:rsidRPr="006A3FB8" w:rsidRDefault="00F45222" w:rsidP="00F45222">
            <w:pPr>
              <w:jc w:val="center"/>
              <w:rPr>
                <w:rFonts w:ascii="Arial" w:hAnsi="Arial" w:cs="Arial"/>
                <w:sz w:val="14"/>
                <w:szCs w:val="14"/>
                <w:lang w:val="en-US"/>
              </w:rPr>
            </w:pPr>
            <w:r w:rsidRPr="006A3FB8">
              <w:rPr>
                <w:rFonts w:ascii="Arial" w:hAnsi="Arial" w:cs="Arial"/>
                <w:sz w:val="14"/>
                <w:szCs w:val="14"/>
                <w:lang w:val="en-US"/>
              </w:rPr>
              <w:t>IP</w:t>
            </w:r>
            <w:r w:rsidRPr="006A3FB8">
              <w:rPr>
                <w:rFonts w:ascii="Arial" w:hAnsi="Arial" w:cs="Arial"/>
                <w:sz w:val="14"/>
                <w:szCs w:val="14"/>
              </w:rPr>
              <w:t>20</w:t>
            </w:r>
          </w:p>
        </w:tc>
      </w:tr>
      <w:tr w:rsidR="00F45222" w:rsidRPr="006A3FB8" w:rsidTr="00183238">
        <w:trPr>
          <w:jc w:val="center"/>
        </w:trPr>
        <w:tc>
          <w:tcPr>
            <w:tcW w:w="3268" w:type="pct"/>
          </w:tcPr>
          <w:p w:rsidR="00F45222" w:rsidRPr="006A3FB8" w:rsidRDefault="00F45222" w:rsidP="00F45222">
            <w:pPr>
              <w:rPr>
                <w:rFonts w:ascii="Arial" w:hAnsi="Arial" w:cs="Arial"/>
                <w:sz w:val="14"/>
                <w:szCs w:val="14"/>
              </w:rPr>
            </w:pPr>
            <w:r w:rsidRPr="006A3FB8">
              <w:rPr>
                <w:rFonts w:ascii="Arial" w:hAnsi="Arial" w:cs="Arial"/>
                <w:sz w:val="14"/>
                <w:szCs w:val="14"/>
              </w:rPr>
              <w:t xml:space="preserve">Срок службы </w:t>
            </w:r>
          </w:p>
        </w:tc>
        <w:tc>
          <w:tcPr>
            <w:tcW w:w="1732" w:type="pct"/>
            <w:vAlign w:val="center"/>
          </w:tcPr>
          <w:p w:rsidR="00F45222" w:rsidRPr="006A3FB8" w:rsidRDefault="00286831" w:rsidP="00F45222">
            <w:pPr>
              <w:jc w:val="center"/>
              <w:rPr>
                <w:rFonts w:ascii="Arial" w:hAnsi="Arial" w:cs="Arial"/>
                <w:sz w:val="14"/>
                <w:szCs w:val="14"/>
              </w:rPr>
            </w:pPr>
            <w:r>
              <w:rPr>
                <w:rFonts w:ascii="Arial" w:hAnsi="Arial" w:cs="Arial"/>
                <w:sz w:val="14"/>
                <w:szCs w:val="14"/>
                <w:lang w:val="en-US"/>
              </w:rPr>
              <w:t>25</w:t>
            </w:r>
            <w:r w:rsidR="00F45222" w:rsidRPr="006A3FB8">
              <w:rPr>
                <w:rFonts w:ascii="Arial" w:hAnsi="Arial" w:cs="Arial"/>
                <w:sz w:val="14"/>
                <w:szCs w:val="14"/>
              </w:rPr>
              <w:t xml:space="preserve"> лет</w:t>
            </w:r>
          </w:p>
        </w:tc>
      </w:tr>
    </w:tbl>
    <w:p w:rsidR="004D66EE" w:rsidRPr="006A3FB8" w:rsidRDefault="004D66EE" w:rsidP="00A81F52">
      <w:pPr>
        <w:pStyle w:val="a3"/>
        <w:numPr>
          <w:ilvl w:val="1"/>
          <w:numId w:val="1"/>
        </w:numPr>
        <w:spacing w:after="0" w:line="240" w:lineRule="auto"/>
        <w:rPr>
          <w:rFonts w:ascii="Arial" w:hAnsi="Arial" w:cs="Arial"/>
          <w:sz w:val="14"/>
          <w:szCs w:val="14"/>
        </w:rPr>
      </w:pPr>
      <w:r w:rsidRPr="006A3FB8">
        <w:rPr>
          <w:rFonts w:ascii="Arial" w:hAnsi="Arial" w:cs="Arial"/>
          <w:sz w:val="14"/>
          <w:szCs w:val="14"/>
        </w:rPr>
        <w:t>Электрическая схема соединения:</w:t>
      </w:r>
    </w:p>
    <w:p w:rsidR="004D66EE" w:rsidRPr="006A3FB8" w:rsidRDefault="00DD5966" w:rsidP="00A81F52">
      <w:pPr>
        <w:spacing w:after="0" w:line="240" w:lineRule="auto"/>
        <w:jc w:val="center"/>
        <w:rPr>
          <w:rFonts w:ascii="Arial" w:hAnsi="Arial" w:cs="Arial"/>
          <w:sz w:val="14"/>
          <w:szCs w:val="14"/>
        </w:rPr>
      </w:pPr>
      <w:r>
        <w:rPr>
          <w:rFonts w:ascii="Arial" w:hAnsi="Arial" w:cs="Arial"/>
          <w:noProof/>
          <w:sz w:val="14"/>
          <w:szCs w:val="14"/>
        </w:rPr>
        <w:drawing>
          <wp:inline distT="0" distB="0" distL="0" distR="0">
            <wp:extent cx="4410075" cy="2133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0075" cy="2133600"/>
                    </a:xfrm>
                    <a:prstGeom prst="rect">
                      <a:avLst/>
                    </a:prstGeom>
                    <a:noFill/>
                    <a:ln>
                      <a:noFill/>
                    </a:ln>
                  </pic:spPr>
                </pic:pic>
              </a:graphicData>
            </a:graphic>
          </wp:inline>
        </w:drawing>
      </w:r>
    </w:p>
    <w:p w:rsidR="009C6F7E" w:rsidRPr="006A3FB8" w:rsidRDefault="009C6F7E" w:rsidP="00A81F52">
      <w:pPr>
        <w:pStyle w:val="a3"/>
        <w:spacing w:after="0" w:line="240" w:lineRule="auto"/>
        <w:ind w:left="357"/>
        <w:rPr>
          <w:rFonts w:ascii="Arial" w:hAnsi="Arial" w:cs="Arial"/>
          <w:b/>
          <w:sz w:val="14"/>
          <w:szCs w:val="14"/>
        </w:rPr>
      </w:pPr>
      <w:r w:rsidRPr="006A3FB8">
        <w:rPr>
          <w:rFonts w:ascii="Arial" w:hAnsi="Arial" w:cs="Arial"/>
          <w:i/>
          <w:sz w:val="14"/>
          <w:szCs w:val="14"/>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6A3FB8" w:rsidRDefault="00611E64"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Комплектация</w:t>
      </w:r>
    </w:p>
    <w:p w:rsidR="00611E64" w:rsidRPr="006A3FB8" w:rsidRDefault="005263A9" w:rsidP="00A81F52">
      <w:pPr>
        <w:pStyle w:val="a3"/>
        <w:numPr>
          <w:ilvl w:val="0"/>
          <w:numId w:val="4"/>
        </w:numPr>
        <w:spacing w:after="0" w:line="240" w:lineRule="auto"/>
        <w:rPr>
          <w:rFonts w:ascii="Arial" w:hAnsi="Arial" w:cs="Arial"/>
          <w:sz w:val="14"/>
          <w:szCs w:val="14"/>
        </w:rPr>
      </w:pPr>
      <w:r w:rsidRPr="006A3FB8">
        <w:rPr>
          <w:rFonts w:ascii="Arial" w:hAnsi="Arial" w:cs="Arial"/>
          <w:sz w:val="14"/>
          <w:szCs w:val="14"/>
        </w:rPr>
        <w:t>Розетка</w:t>
      </w:r>
      <w:r w:rsidR="00611E64" w:rsidRPr="006A3FB8">
        <w:rPr>
          <w:rFonts w:ascii="Arial" w:hAnsi="Arial" w:cs="Arial"/>
          <w:sz w:val="14"/>
          <w:szCs w:val="14"/>
        </w:rPr>
        <w:t>.</w:t>
      </w:r>
    </w:p>
    <w:p w:rsidR="00611E64" w:rsidRDefault="009C6F7E" w:rsidP="00A81F52">
      <w:pPr>
        <w:pStyle w:val="a3"/>
        <w:numPr>
          <w:ilvl w:val="0"/>
          <w:numId w:val="4"/>
        </w:numPr>
        <w:spacing w:after="0" w:line="240" w:lineRule="auto"/>
        <w:rPr>
          <w:rFonts w:ascii="Arial" w:hAnsi="Arial" w:cs="Arial"/>
          <w:sz w:val="14"/>
          <w:szCs w:val="14"/>
        </w:rPr>
      </w:pPr>
      <w:r w:rsidRPr="006A3FB8">
        <w:rPr>
          <w:rFonts w:ascii="Arial" w:hAnsi="Arial" w:cs="Arial"/>
          <w:sz w:val="14"/>
          <w:szCs w:val="14"/>
        </w:rPr>
        <w:t>Упаковка</w:t>
      </w:r>
      <w:r w:rsidR="00611E64" w:rsidRPr="006A3FB8">
        <w:rPr>
          <w:rFonts w:ascii="Arial" w:hAnsi="Arial" w:cs="Arial"/>
          <w:sz w:val="14"/>
          <w:szCs w:val="14"/>
        </w:rPr>
        <w:t>.</w:t>
      </w:r>
    </w:p>
    <w:p w:rsidR="008D006C" w:rsidRDefault="008D006C" w:rsidP="00A81F52">
      <w:pPr>
        <w:pStyle w:val="a3"/>
        <w:numPr>
          <w:ilvl w:val="0"/>
          <w:numId w:val="4"/>
        </w:numPr>
        <w:spacing w:after="0" w:line="240" w:lineRule="auto"/>
        <w:rPr>
          <w:rFonts w:ascii="Arial" w:hAnsi="Arial" w:cs="Arial"/>
          <w:sz w:val="14"/>
          <w:szCs w:val="14"/>
        </w:rPr>
      </w:pPr>
      <w:r>
        <w:rPr>
          <w:rFonts w:ascii="Arial" w:hAnsi="Arial" w:cs="Arial"/>
          <w:sz w:val="14"/>
          <w:szCs w:val="14"/>
        </w:rPr>
        <w:t>Гарантийный талон.</w:t>
      </w:r>
    </w:p>
    <w:p w:rsidR="00E514C0" w:rsidRPr="006A3FB8" w:rsidRDefault="00E514C0" w:rsidP="00A81F52">
      <w:pPr>
        <w:pStyle w:val="a3"/>
        <w:numPr>
          <w:ilvl w:val="0"/>
          <w:numId w:val="4"/>
        </w:numPr>
        <w:spacing w:after="0" w:line="240" w:lineRule="auto"/>
        <w:rPr>
          <w:rFonts w:ascii="Arial" w:hAnsi="Arial" w:cs="Arial"/>
          <w:sz w:val="14"/>
          <w:szCs w:val="14"/>
        </w:rPr>
      </w:pPr>
      <w:r>
        <w:rPr>
          <w:rFonts w:ascii="Arial" w:hAnsi="Arial" w:cs="Arial"/>
          <w:sz w:val="14"/>
          <w:szCs w:val="14"/>
        </w:rPr>
        <w:t>Инструкция.</w:t>
      </w:r>
    </w:p>
    <w:p w:rsidR="005263A9" w:rsidRPr="006A3FB8" w:rsidRDefault="00E85BF6"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Требования эксплуатации и меры предосторожности</w:t>
      </w:r>
    </w:p>
    <w:p w:rsidR="005263A9" w:rsidRPr="006A3FB8" w:rsidRDefault="005263A9" w:rsidP="00A81F52">
      <w:pPr>
        <w:pStyle w:val="a3"/>
        <w:numPr>
          <w:ilvl w:val="0"/>
          <w:numId w:val="5"/>
        </w:numPr>
        <w:spacing w:after="0" w:line="240" w:lineRule="auto"/>
        <w:jc w:val="both"/>
        <w:rPr>
          <w:rFonts w:ascii="Arial" w:hAnsi="Arial" w:cs="Arial"/>
          <w:sz w:val="14"/>
          <w:szCs w:val="14"/>
        </w:rPr>
      </w:pPr>
      <w:r w:rsidRPr="006A3FB8">
        <w:rPr>
          <w:rFonts w:ascii="Arial" w:hAnsi="Arial" w:cs="Arial"/>
          <w:sz w:val="14"/>
          <w:szCs w:val="14"/>
        </w:rPr>
        <w:t>Запрещена установка розеток снаружи помещений.</w:t>
      </w:r>
    </w:p>
    <w:p w:rsidR="005263A9" w:rsidRPr="006A3FB8" w:rsidRDefault="005263A9" w:rsidP="00A81F52">
      <w:pPr>
        <w:pStyle w:val="a3"/>
        <w:numPr>
          <w:ilvl w:val="0"/>
          <w:numId w:val="5"/>
        </w:numPr>
        <w:spacing w:after="0" w:line="240" w:lineRule="auto"/>
        <w:jc w:val="both"/>
        <w:rPr>
          <w:rFonts w:ascii="Arial" w:hAnsi="Arial" w:cs="Arial"/>
          <w:sz w:val="14"/>
          <w:szCs w:val="14"/>
        </w:rPr>
      </w:pPr>
      <w:r w:rsidRPr="006A3FB8">
        <w:rPr>
          <w:rFonts w:ascii="Arial" w:hAnsi="Arial" w:cs="Arial"/>
          <w:sz w:val="14"/>
          <w:szCs w:val="14"/>
        </w:rPr>
        <w:t xml:space="preserve">Эксплуатация розеток при температуре окружающей среды выше 35°С запрещена. </w:t>
      </w:r>
    </w:p>
    <w:p w:rsidR="005263A9" w:rsidRPr="006A3FB8" w:rsidRDefault="005263A9" w:rsidP="00A81F52">
      <w:pPr>
        <w:pStyle w:val="a3"/>
        <w:numPr>
          <w:ilvl w:val="0"/>
          <w:numId w:val="5"/>
        </w:numPr>
        <w:spacing w:after="0" w:line="240" w:lineRule="auto"/>
        <w:jc w:val="both"/>
        <w:rPr>
          <w:rFonts w:ascii="Arial" w:hAnsi="Arial" w:cs="Arial"/>
          <w:sz w:val="14"/>
          <w:szCs w:val="14"/>
        </w:rPr>
      </w:pPr>
      <w:r w:rsidRPr="006A3FB8">
        <w:rPr>
          <w:rFonts w:ascii="Arial" w:hAnsi="Arial" w:cs="Arial"/>
          <w:sz w:val="14"/>
          <w:szCs w:val="14"/>
        </w:rPr>
        <w:t>Запрещена эксплуатация прибора с поврежденным корпусом, а также, с поврежденной изоляцией входного или выходного кабеля.</w:t>
      </w:r>
    </w:p>
    <w:p w:rsidR="00CB27F2" w:rsidRPr="006A3FB8" w:rsidRDefault="005263A9" w:rsidP="00A81F52">
      <w:pPr>
        <w:pStyle w:val="a3"/>
        <w:numPr>
          <w:ilvl w:val="0"/>
          <w:numId w:val="5"/>
        </w:numPr>
        <w:spacing w:after="0" w:line="240" w:lineRule="auto"/>
        <w:jc w:val="both"/>
        <w:rPr>
          <w:rFonts w:ascii="Arial" w:hAnsi="Arial" w:cs="Arial"/>
          <w:sz w:val="14"/>
          <w:szCs w:val="14"/>
        </w:rPr>
      </w:pPr>
      <w:r w:rsidRPr="006A3FB8">
        <w:rPr>
          <w:rFonts w:ascii="Arial" w:hAnsi="Arial" w:cs="Arial"/>
          <w:sz w:val="14"/>
          <w:szCs w:val="14"/>
        </w:rPr>
        <w:t>Радиоактивные и ядовитые вещества в состав устройства не входят.</w:t>
      </w:r>
    </w:p>
    <w:p w:rsidR="00611E64" w:rsidRPr="006A3FB8" w:rsidRDefault="00C9455F"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Подключение</w:t>
      </w:r>
    </w:p>
    <w:p w:rsidR="00A400E9" w:rsidRPr="00A400E9" w:rsidRDefault="00A400E9" w:rsidP="00A400E9">
      <w:pPr>
        <w:spacing w:after="0" w:line="240" w:lineRule="auto"/>
        <w:jc w:val="center"/>
        <w:rPr>
          <w:rFonts w:ascii="Arial" w:hAnsi="Arial" w:cs="Arial"/>
          <w:sz w:val="14"/>
          <w:szCs w:val="14"/>
        </w:rPr>
      </w:pPr>
      <w:r>
        <w:rPr>
          <w:rFonts w:ascii="Arial" w:hAnsi="Arial" w:cs="Arial"/>
          <w:noProof/>
          <w:sz w:val="14"/>
          <w:szCs w:val="14"/>
        </w:rPr>
        <w:lastRenderedPageBreak/>
        <w:drawing>
          <wp:inline distT="0" distB="0" distL="0" distR="0">
            <wp:extent cx="2828925" cy="331667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48827" cy="3340004"/>
                    </a:xfrm>
                    <a:prstGeom prst="rect">
                      <a:avLst/>
                    </a:prstGeom>
                    <a:noFill/>
                    <a:ln>
                      <a:noFill/>
                    </a:ln>
                  </pic:spPr>
                </pic:pic>
              </a:graphicData>
            </a:graphic>
          </wp:inline>
        </w:drawing>
      </w:r>
    </w:p>
    <w:p w:rsidR="00CB27F2" w:rsidRPr="006A3FB8" w:rsidRDefault="00CB27F2" w:rsidP="00A81F52">
      <w:pPr>
        <w:pStyle w:val="a3"/>
        <w:numPr>
          <w:ilvl w:val="0"/>
          <w:numId w:val="6"/>
        </w:numPr>
        <w:spacing w:after="0" w:line="240" w:lineRule="auto"/>
        <w:jc w:val="both"/>
        <w:rPr>
          <w:rFonts w:ascii="Arial" w:hAnsi="Arial" w:cs="Arial"/>
          <w:sz w:val="14"/>
          <w:szCs w:val="14"/>
        </w:rPr>
      </w:pPr>
      <w:r w:rsidRPr="006A3FB8">
        <w:rPr>
          <w:rFonts w:ascii="Arial" w:hAnsi="Arial" w:cs="Arial"/>
          <w:sz w:val="14"/>
          <w:szCs w:val="14"/>
        </w:rPr>
        <w:t>Достаньте прибор из упаковки: проверьте внешний вид и наличие всей необходимой комплектации.</w:t>
      </w:r>
    </w:p>
    <w:p w:rsidR="00B722AF" w:rsidRPr="006A3FB8" w:rsidRDefault="00B722AF" w:rsidP="00A81F52">
      <w:pPr>
        <w:pStyle w:val="a3"/>
        <w:numPr>
          <w:ilvl w:val="0"/>
          <w:numId w:val="6"/>
        </w:numPr>
        <w:spacing w:after="0" w:line="240" w:lineRule="auto"/>
        <w:jc w:val="both"/>
        <w:rPr>
          <w:rFonts w:ascii="Arial" w:hAnsi="Arial" w:cs="Arial"/>
          <w:sz w:val="14"/>
          <w:szCs w:val="14"/>
        </w:rPr>
      </w:pPr>
      <w:r w:rsidRPr="006A3FB8">
        <w:rPr>
          <w:rFonts w:ascii="Arial" w:hAnsi="Arial" w:cs="Arial"/>
          <w:sz w:val="14"/>
          <w:szCs w:val="14"/>
        </w:rPr>
        <w:t xml:space="preserve">Выведите подключаемые провода к месту установки </w:t>
      </w:r>
      <w:r w:rsidR="005263A9" w:rsidRPr="006A3FB8">
        <w:rPr>
          <w:rFonts w:ascii="Arial" w:hAnsi="Arial" w:cs="Arial"/>
          <w:sz w:val="14"/>
          <w:szCs w:val="14"/>
        </w:rPr>
        <w:t>розетки</w:t>
      </w:r>
      <w:r w:rsidRPr="006A3FB8">
        <w:rPr>
          <w:rFonts w:ascii="Arial" w:hAnsi="Arial" w:cs="Arial"/>
          <w:sz w:val="14"/>
          <w:szCs w:val="14"/>
        </w:rPr>
        <w:t>.</w:t>
      </w:r>
    </w:p>
    <w:p w:rsidR="00B722AF" w:rsidRPr="006A3FB8" w:rsidRDefault="00924894" w:rsidP="00A81F52">
      <w:pPr>
        <w:pStyle w:val="a3"/>
        <w:numPr>
          <w:ilvl w:val="0"/>
          <w:numId w:val="6"/>
        </w:numPr>
        <w:spacing w:after="0" w:line="240" w:lineRule="auto"/>
        <w:jc w:val="both"/>
        <w:rPr>
          <w:rFonts w:ascii="Arial" w:hAnsi="Arial" w:cs="Arial"/>
          <w:sz w:val="14"/>
          <w:szCs w:val="14"/>
        </w:rPr>
      </w:pPr>
      <w:r w:rsidRPr="006A3FB8">
        <w:rPr>
          <w:rFonts w:ascii="Arial" w:hAnsi="Arial" w:cs="Arial"/>
          <w:sz w:val="14"/>
          <w:szCs w:val="14"/>
        </w:rPr>
        <w:t xml:space="preserve">Подденьте </w:t>
      </w:r>
      <w:r w:rsidR="00776ECE" w:rsidRPr="006A3FB8">
        <w:rPr>
          <w:rFonts w:ascii="Arial" w:hAnsi="Arial" w:cs="Arial"/>
          <w:sz w:val="14"/>
          <w:szCs w:val="14"/>
        </w:rPr>
        <w:t>и отсоедините</w:t>
      </w:r>
      <w:r w:rsidR="0020601A" w:rsidRPr="006A3FB8">
        <w:rPr>
          <w:rFonts w:ascii="Arial" w:hAnsi="Arial" w:cs="Arial"/>
          <w:sz w:val="14"/>
          <w:szCs w:val="14"/>
        </w:rPr>
        <w:t xml:space="preserve"> рамку</w:t>
      </w:r>
      <w:r w:rsidR="00477B02" w:rsidRPr="006A3FB8">
        <w:rPr>
          <w:rFonts w:ascii="Arial" w:hAnsi="Arial" w:cs="Arial"/>
          <w:sz w:val="14"/>
          <w:szCs w:val="14"/>
        </w:rPr>
        <w:t xml:space="preserve"> от корпуса</w:t>
      </w:r>
      <w:r w:rsidR="00B722AF" w:rsidRPr="006A3FB8">
        <w:rPr>
          <w:rFonts w:ascii="Arial" w:hAnsi="Arial" w:cs="Arial"/>
          <w:sz w:val="14"/>
          <w:szCs w:val="14"/>
        </w:rPr>
        <w:t>.</w:t>
      </w:r>
    </w:p>
    <w:p w:rsidR="0034627A" w:rsidRPr="006A3FB8" w:rsidRDefault="00CB27F2" w:rsidP="00A81F52">
      <w:pPr>
        <w:pStyle w:val="a3"/>
        <w:numPr>
          <w:ilvl w:val="0"/>
          <w:numId w:val="6"/>
        </w:numPr>
        <w:spacing w:after="0" w:line="240" w:lineRule="auto"/>
        <w:jc w:val="both"/>
        <w:rPr>
          <w:rFonts w:ascii="Arial" w:hAnsi="Arial" w:cs="Arial"/>
          <w:sz w:val="14"/>
          <w:szCs w:val="14"/>
        </w:rPr>
      </w:pPr>
      <w:r w:rsidRPr="006A3FB8">
        <w:rPr>
          <w:rFonts w:ascii="Arial" w:hAnsi="Arial" w:cs="Arial"/>
          <w:sz w:val="14"/>
          <w:szCs w:val="14"/>
        </w:rPr>
        <w:t>Осуществите подключение устройства</w:t>
      </w:r>
      <w:r w:rsidR="0034627A" w:rsidRPr="006A3FB8">
        <w:rPr>
          <w:rFonts w:ascii="Arial" w:hAnsi="Arial" w:cs="Arial"/>
          <w:sz w:val="14"/>
          <w:szCs w:val="14"/>
        </w:rPr>
        <w:t xml:space="preserve"> </w:t>
      </w:r>
      <w:r w:rsidRPr="006A3FB8">
        <w:rPr>
          <w:rFonts w:ascii="Arial" w:hAnsi="Arial" w:cs="Arial"/>
          <w:sz w:val="14"/>
          <w:szCs w:val="14"/>
        </w:rPr>
        <w:t>п</w:t>
      </w:r>
      <w:r w:rsidR="0034627A" w:rsidRPr="006A3FB8">
        <w:rPr>
          <w:rFonts w:ascii="Arial" w:hAnsi="Arial" w:cs="Arial"/>
          <w:sz w:val="14"/>
          <w:szCs w:val="14"/>
        </w:rPr>
        <w:t xml:space="preserve">о </w:t>
      </w:r>
      <w:r w:rsidR="00436CB7" w:rsidRPr="006A3FB8">
        <w:rPr>
          <w:rFonts w:ascii="Arial" w:hAnsi="Arial" w:cs="Arial"/>
          <w:sz w:val="14"/>
          <w:szCs w:val="14"/>
        </w:rPr>
        <w:t>схеме</w:t>
      </w:r>
      <w:r w:rsidR="00DF4D34" w:rsidRPr="006A3FB8">
        <w:rPr>
          <w:rFonts w:ascii="Arial" w:hAnsi="Arial" w:cs="Arial"/>
          <w:sz w:val="14"/>
          <w:szCs w:val="14"/>
        </w:rPr>
        <w:t xml:space="preserve"> (2.2). Вставьте подготовленные к монтажу провода в пазы колодки, затем опустите крышку</w:t>
      </w:r>
      <w:r w:rsidR="00EE1E6C" w:rsidRPr="006A3FB8">
        <w:rPr>
          <w:rFonts w:ascii="Arial" w:hAnsi="Arial" w:cs="Arial"/>
          <w:sz w:val="14"/>
          <w:szCs w:val="14"/>
        </w:rPr>
        <w:t>, надежно закрепив провода в колодке.</w:t>
      </w:r>
    </w:p>
    <w:p w:rsidR="0020601A" w:rsidRPr="006A3FB8" w:rsidRDefault="00477B02" w:rsidP="00A81F52">
      <w:pPr>
        <w:pStyle w:val="a3"/>
        <w:numPr>
          <w:ilvl w:val="0"/>
          <w:numId w:val="6"/>
        </w:numPr>
        <w:spacing w:after="0" w:line="240" w:lineRule="auto"/>
        <w:jc w:val="both"/>
        <w:rPr>
          <w:rFonts w:ascii="Arial" w:hAnsi="Arial" w:cs="Arial"/>
          <w:sz w:val="14"/>
          <w:szCs w:val="14"/>
        </w:rPr>
      </w:pPr>
      <w:r w:rsidRPr="006A3FB8">
        <w:rPr>
          <w:rFonts w:ascii="Arial" w:hAnsi="Arial" w:cs="Arial"/>
          <w:sz w:val="14"/>
          <w:szCs w:val="14"/>
        </w:rPr>
        <w:t>Закрепите розетку</w:t>
      </w:r>
      <w:r w:rsidR="0020601A" w:rsidRPr="006A3FB8">
        <w:rPr>
          <w:rFonts w:ascii="Arial" w:hAnsi="Arial" w:cs="Arial"/>
          <w:sz w:val="14"/>
          <w:szCs w:val="14"/>
        </w:rPr>
        <w:t xml:space="preserve"> на месте установки.</w:t>
      </w:r>
    </w:p>
    <w:p w:rsidR="00CB27F2" w:rsidRPr="006A3FB8" w:rsidRDefault="00B722AF" w:rsidP="00A81F52">
      <w:pPr>
        <w:pStyle w:val="a3"/>
        <w:numPr>
          <w:ilvl w:val="0"/>
          <w:numId w:val="6"/>
        </w:numPr>
        <w:spacing w:after="0" w:line="240" w:lineRule="auto"/>
        <w:jc w:val="both"/>
        <w:rPr>
          <w:rFonts w:ascii="Arial" w:hAnsi="Arial" w:cs="Arial"/>
          <w:sz w:val="14"/>
          <w:szCs w:val="14"/>
        </w:rPr>
      </w:pPr>
      <w:r w:rsidRPr="006A3FB8">
        <w:rPr>
          <w:rFonts w:ascii="Arial" w:hAnsi="Arial" w:cs="Arial"/>
          <w:sz w:val="14"/>
          <w:szCs w:val="14"/>
        </w:rPr>
        <w:t>Установите и за</w:t>
      </w:r>
      <w:r w:rsidR="00045A1F" w:rsidRPr="006A3FB8">
        <w:rPr>
          <w:rFonts w:ascii="Arial" w:hAnsi="Arial" w:cs="Arial"/>
          <w:sz w:val="14"/>
          <w:szCs w:val="14"/>
        </w:rPr>
        <w:t>щелкните</w:t>
      </w:r>
      <w:r w:rsidRPr="006A3FB8">
        <w:rPr>
          <w:rFonts w:ascii="Arial" w:hAnsi="Arial" w:cs="Arial"/>
          <w:sz w:val="14"/>
          <w:szCs w:val="14"/>
        </w:rPr>
        <w:t xml:space="preserve"> </w:t>
      </w:r>
      <w:r w:rsidR="00672DA6" w:rsidRPr="006A3FB8">
        <w:rPr>
          <w:rFonts w:ascii="Arial" w:hAnsi="Arial" w:cs="Arial"/>
          <w:sz w:val="14"/>
          <w:szCs w:val="14"/>
        </w:rPr>
        <w:t>рамку.</w:t>
      </w:r>
    </w:p>
    <w:p w:rsidR="00CB27F2" w:rsidRPr="006A3FB8" w:rsidRDefault="00B722AF" w:rsidP="00A81F52">
      <w:pPr>
        <w:pStyle w:val="a3"/>
        <w:numPr>
          <w:ilvl w:val="0"/>
          <w:numId w:val="6"/>
        </w:numPr>
        <w:spacing w:after="0" w:line="240" w:lineRule="auto"/>
        <w:jc w:val="both"/>
        <w:rPr>
          <w:rFonts w:ascii="Arial" w:hAnsi="Arial" w:cs="Arial"/>
          <w:sz w:val="14"/>
          <w:szCs w:val="14"/>
        </w:rPr>
      </w:pPr>
      <w:r w:rsidRPr="006A3FB8">
        <w:rPr>
          <w:rFonts w:ascii="Arial" w:hAnsi="Arial" w:cs="Arial"/>
          <w:sz w:val="14"/>
          <w:szCs w:val="14"/>
        </w:rPr>
        <w:t xml:space="preserve">Проверьте работоспособность </w:t>
      </w:r>
      <w:r w:rsidR="00477B02" w:rsidRPr="006A3FB8">
        <w:rPr>
          <w:rFonts w:ascii="Arial" w:hAnsi="Arial" w:cs="Arial"/>
          <w:sz w:val="14"/>
          <w:szCs w:val="14"/>
        </w:rPr>
        <w:t>розетки</w:t>
      </w:r>
      <w:r w:rsidRPr="006A3FB8">
        <w:rPr>
          <w:rFonts w:ascii="Arial" w:hAnsi="Arial" w:cs="Arial"/>
          <w:sz w:val="14"/>
          <w:szCs w:val="14"/>
        </w:rPr>
        <w:t>.</w:t>
      </w:r>
    </w:p>
    <w:p w:rsidR="0020601A" w:rsidRPr="006A3FB8" w:rsidRDefault="0020601A" w:rsidP="00A81F52">
      <w:pPr>
        <w:pStyle w:val="a3"/>
        <w:numPr>
          <w:ilvl w:val="0"/>
          <w:numId w:val="1"/>
        </w:numPr>
        <w:spacing w:after="0" w:line="240" w:lineRule="auto"/>
        <w:jc w:val="both"/>
        <w:rPr>
          <w:rFonts w:ascii="Arial" w:eastAsia="Times New Roman" w:hAnsi="Arial" w:cs="Arial"/>
          <w:b/>
          <w:sz w:val="14"/>
          <w:szCs w:val="14"/>
        </w:rPr>
      </w:pPr>
      <w:r w:rsidRPr="006A3FB8">
        <w:rPr>
          <w:rFonts w:ascii="Arial" w:eastAsia="Times New Roman" w:hAnsi="Arial" w:cs="Arial"/>
          <w:b/>
          <w:sz w:val="14"/>
          <w:szCs w:val="14"/>
        </w:rPr>
        <w:t>Характерные неисправности и способы их устранения</w:t>
      </w:r>
    </w:p>
    <w:tbl>
      <w:tblPr>
        <w:tblW w:w="0" w:type="auto"/>
        <w:jc w:val="center"/>
        <w:tblLook w:val="04A0" w:firstRow="1" w:lastRow="0" w:firstColumn="1" w:lastColumn="0" w:noHBand="0" w:noVBand="1"/>
      </w:tblPr>
      <w:tblGrid>
        <w:gridCol w:w="2293"/>
        <w:gridCol w:w="2183"/>
        <w:gridCol w:w="2465"/>
      </w:tblGrid>
      <w:tr w:rsidR="00AE412E" w:rsidRPr="006A3FB8" w:rsidTr="00AE412E">
        <w:trPr>
          <w:jc w:val="center"/>
        </w:trPr>
        <w:tc>
          <w:tcPr>
            <w:tcW w:w="3256" w:type="dxa"/>
            <w:tcBorders>
              <w:top w:val="single" w:sz="4" w:space="0" w:color="000000"/>
              <w:left w:val="single" w:sz="4" w:space="0" w:color="000000"/>
              <w:bottom w:val="single" w:sz="4" w:space="0" w:color="000000"/>
              <w:right w:val="nil"/>
            </w:tcBorders>
            <w:vAlign w:val="center"/>
            <w:hideMark/>
          </w:tcPr>
          <w:p w:rsidR="0020601A" w:rsidRPr="006A3FB8" w:rsidRDefault="0020601A" w:rsidP="00A81F52">
            <w:pPr>
              <w:spacing w:after="0" w:line="240" w:lineRule="auto"/>
              <w:rPr>
                <w:rFonts w:ascii="Arial" w:eastAsia="Times New Roman" w:hAnsi="Arial" w:cs="Arial"/>
                <w:b/>
                <w:sz w:val="14"/>
                <w:szCs w:val="14"/>
              </w:rPr>
            </w:pPr>
            <w:r w:rsidRPr="006A3FB8">
              <w:rPr>
                <w:rFonts w:ascii="Arial" w:eastAsia="Times New Roman" w:hAnsi="Arial" w:cs="Arial"/>
                <w:b/>
                <w:sz w:val="14"/>
                <w:szCs w:val="14"/>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right w:val="nil"/>
            </w:tcBorders>
            <w:vAlign w:val="center"/>
            <w:hideMark/>
          </w:tcPr>
          <w:p w:rsidR="0020601A" w:rsidRPr="006A3FB8" w:rsidRDefault="0020601A" w:rsidP="00A81F52">
            <w:pPr>
              <w:snapToGrid w:val="0"/>
              <w:spacing w:after="0" w:line="240" w:lineRule="auto"/>
              <w:rPr>
                <w:rFonts w:ascii="Arial" w:eastAsia="Times New Roman" w:hAnsi="Arial" w:cs="Arial"/>
                <w:b/>
                <w:sz w:val="14"/>
                <w:szCs w:val="14"/>
              </w:rPr>
            </w:pPr>
            <w:r w:rsidRPr="006A3FB8">
              <w:rPr>
                <w:rFonts w:ascii="Arial" w:eastAsia="Times New Roman" w:hAnsi="Arial" w:cs="Arial"/>
                <w:b/>
                <w:sz w:val="14"/>
                <w:szCs w:val="14"/>
              </w:rPr>
              <w:t>Вероятная причина</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Pr="006A3FB8" w:rsidRDefault="0020601A" w:rsidP="00A81F52">
            <w:pPr>
              <w:snapToGrid w:val="0"/>
              <w:spacing w:after="0" w:line="240" w:lineRule="auto"/>
              <w:rPr>
                <w:rFonts w:ascii="Arial" w:eastAsia="Times New Roman" w:hAnsi="Arial" w:cs="Arial"/>
                <w:b/>
                <w:sz w:val="14"/>
                <w:szCs w:val="14"/>
              </w:rPr>
            </w:pPr>
            <w:r w:rsidRPr="006A3FB8">
              <w:rPr>
                <w:rFonts w:ascii="Arial" w:eastAsia="Times New Roman" w:hAnsi="Arial" w:cs="Arial"/>
                <w:b/>
                <w:sz w:val="14"/>
                <w:szCs w:val="14"/>
              </w:rPr>
              <w:t>Метод устранения</w:t>
            </w:r>
          </w:p>
        </w:tc>
      </w:tr>
      <w:tr w:rsidR="00AE412E" w:rsidRPr="006A3FB8" w:rsidTr="00AE412E">
        <w:trPr>
          <w:trHeight w:val="137"/>
          <w:jc w:val="center"/>
        </w:trPr>
        <w:tc>
          <w:tcPr>
            <w:tcW w:w="3256" w:type="dxa"/>
            <w:vMerge w:val="restart"/>
            <w:tcBorders>
              <w:top w:val="nil"/>
              <w:left w:val="single" w:sz="4" w:space="0" w:color="000000"/>
              <w:bottom w:val="single" w:sz="4" w:space="0" w:color="auto"/>
              <w:right w:val="nil"/>
            </w:tcBorders>
            <w:vAlign w:val="center"/>
            <w:hideMark/>
          </w:tcPr>
          <w:p w:rsidR="0020601A" w:rsidRPr="006A3FB8" w:rsidRDefault="003F3240" w:rsidP="00A81F52">
            <w:pPr>
              <w:snapToGrid w:val="0"/>
              <w:spacing w:after="0" w:line="240" w:lineRule="auto"/>
              <w:rPr>
                <w:rFonts w:ascii="Arial" w:eastAsia="Times New Roman" w:hAnsi="Arial" w:cs="Arial"/>
                <w:sz w:val="14"/>
                <w:szCs w:val="14"/>
              </w:rPr>
            </w:pPr>
            <w:r w:rsidRPr="006A3FB8">
              <w:rPr>
                <w:rFonts w:ascii="Arial" w:eastAsia="Times New Roman" w:hAnsi="Arial" w:cs="Arial"/>
                <w:sz w:val="14"/>
                <w:szCs w:val="14"/>
              </w:rPr>
              <w:t>Подключенные устройства не подключены к сети</w:t>
            </w:r>
          </w:p>
        </w:tc>
        <w:tc>
          <w:tcPr>
            <w:tcW w:w="3402" w:type="dxa"/>
            <w:tcBorders>
              <w:top w:val="nil"/>
              <w:left w:val="single" w:sz="4" w:space="0" w:color="000000"/>
              <w:bottom w:val="single" w:sz="4" w:space="0" w:color="000000"/>
              <w:right w:val="nil"/>
            </w:tcBorders>
            <w:vAlign w:val="center"/>
            <w:hideMark/>
          </w:tcPr>
          <w:p w:rsidR="0020601A" w:rsidRPr="006A3FB8" w:rsidRDefault="0020601A" w:rsidP="00A81F52">
            <w:pPr>
              <w:tabs>
                <w:tab w:val="left" w:pos="360"/>
              </w:tabs>
              <w:suppressAutoHyphens/>
              <w:snapToGrid w:val="0"/>
              <w:spacing w:after="0" w:line="240" w:lineRule="auto"/>
              <w:rPr>
                <w:rFonts w:ascii="Arial" w:eastAsia="Times New Roman" w:hAnsi="Arial" w:cs="Arial"/>
                <w:sz w:val="14"/>
                <w:szCs w:val="14"/>
              </w:rPr>
            </w:pPr>
            <w:r w:rsidRPr="006A3FB8">
              <w:rPr>
                <w:rFonts w:ascii="Arial" w:eastAsia="Times New Roman" w:hAnsi="Arial" w:cs="Arial"/>
                <w:sz w:val="14"/>
                <w:szCs w:val="14"/>
              </w:rPr>
              <w:t xml:space="preserve">Отсутствует </w:t>
            </w:r>
            <w:r w:rsidR="003F3240" w:rsidRPr="006A3FB8">
              <w:rPr>
                <w:rFonts w:ascii="Arial" w:eastAsia="Times New Roman" w:hAnsi="Arial" w:cs="Arial"/>
                <w:sz w:val="14"/>
                <w:szCs w:val="14"/>
              </w:rPr>
              <w:t>подключение к</w:t>
            </w:r>
            <w:r w:rsidRPr="006A3FB8">
              <w:rPr>
                <w:rFonts w:ascii="Arial" w:eastAsia="Times New Roman" w:hAnsi="Arial" w:cs="Arial"/>
                <w:sz w:val="14"/>
                <w:szCs w:val="14"/>
              </w:rPr>
              <w:t xml:space="preserve"> сети</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Pr="006A3FB8" w:rsidRDefault="0020601A" w:rsidP="00A81F52">
            <w:pPr>
              <w:tabs>
                <w:tab w:val="left" w:pos="360"/>
              </w:tabs>
              <w:suppressAutoHyphens/>
              <w:snapToGrid w:val="0"/>
              <w:spacing w:after="0" w:line="240" w:lineRule="auto"/>
              <w:rPr>
                <w:rFonts w:ascii="Arial" w:eastAsia="Times New Roman" w:hAnsi="Arial" w:cs="Arial"/>
                <w:sz w:val="14"/>
                <w:szCs w:val="14"/>
              </w:rPr>
            </w:pPr>
            <w:r w:rsidRPr="006A3FB8">
              <w:rPr>
                <w:rFonts w:ascii="Arial" w:eastAsia="Times New Roman" w:hAnsi="Arial" w:cs="Arial"/>
                <w:sz w:val="14"/>
                <w:szCs w:val="14"/>
              </w:rPr>
              <w:t xml:space="preserve">Проверьте наличие </w:t>
            </w:r>
            <w:r w:rsidR="003F3240" w:rsidRPr="006A3FB8">
              <w:rPr>
                <w:rFonts w:ascii="Arial" w:eastAsia="Times New Roman" w:hAnsi="Arial" w:cs="Arial"/>
                <w:sz w:val="14"/>
                <w:szCs w:val="14"/>
              </w:rPr>
              <w:t>подключения к</w:t>
            </w:r>
            <w:r w:rsidRPr="006A3FB8">
              <w:rPr>
                <w:rFonts w:ascii="Arial" w:eastAsia="Times New Roman" w:hAnsi="Arial" w:cs="Arial"/>
                <w:sz w:val="14"/>
                <w:szCs w:val="14"/>
              </w:rPr>
              <w:t xml:space="preserve"> сети</w:t>
            </w:r>
            <w:r w:rsidRPr="006A3FB8">
              <w:rPr>
                <w:rFonts w:ascii="Arial" w:hAnsi="Arial" w:cs="Arial"/>
                <w:sz w:val="14"/>
                <w:szCs w:val="14"/>
              </w:rPr>
              <w:t xml:space="preserve"> и, при необходимости, устраните неисправность</w:t>
            </w:r>
          </w:p>
        </w:tc>
      </w:tr>
      <w:tr w:rsidR="00AE412E" w:rsidRPr="006A3FB8" w:rsidTr="00AE412E">
        <w:trPr>
          <w:trHeight w:val="137"/>
          <w:jc w:val="center"/>
        </w:trPr>
        <w:tc>
          <w:tcPr>
            <w:tcW w:w="3256" w:type="dxa"/>
            <w:vMerge/>
            <w:tcBorders>
              <w:top w:val="nil"/>
              <w:left w:val="single" w:sz="4" w:space="0" w:color="000000"/>
              <w:bottom w:val="single" w:sz="4" w:space="0" w:color="auto"/>
              <w:right w:val="nil"/>
            </w:tcBorders>
            <w:vAlign w:val="center"/>
            <w:hideMark/>
          </w:tcPr>
          <w:p w:rsidR="0020601A" w:rsidRPr="006A3FB8" w:rsidRDefault="0020601A" w:rsidP="00A81F52">
            <w:pPr>
              <w:spacing w:after="0" w:line="240" w:lineRule="auto"/>
              <w:rPr>
                <w:rFonts w:ascii="Arial" w:eastAsia="Times New Roman" w:hAnsi="Arial" w:cs="Arial"/>
                <w:sz w:val="14"/>
                <w:szCs w:val="14"/>
              </w:rPr>
            </w:pPr>
          </w:p>
        </w:tc>
        <w:tc>
          <w:tcPr>
            <w:tcW w:w="3402" w:type="dxa"/>
            <w:tcBorders>
              <w:top w:val="nil"/>
              <w:left w:val="single" w:sz="4" w:space="0" w:color="000000"/>
              <w:bottom w:val="single" w:sz="4" w:space="0" w:color="000000"/>
              <w:right w:val="nil"/>
            </w:tcBorders>
            <w:vAlign w:val="center"/>
            <w:hideMark/>
          </w:tcPr>
          <w:p w:rsidR="0020601A" w:rsidRPr="006A3FB8" w:rsidRDefault="0020601A" w:rsidP="00A81F52">
            <w:pPr>
              <w:tabs>
                <w:tab w:val="left" w:pos="360"/>
              </w:tabs>
              <w:suppressAutoHyphens/>
              <w:snapToGrid w:val="0"/>
              <w:spacing w:after="0" w:line="240" w:lineRule="auto"/>
              <w:rPr>
                <w:rFonts w:ascii="Arial" w:hAnsi="Arial" w:cs="Arial"/>
                <w:sz w:val="14"/>
                <w:szCs w:val="14"/>
              </w:rPr>
            </w:pPr>
            <w:r w:rsidRPr="006A3FB8">
              <w:rPr>
                <w:rFonts w:ascii="Arial" w:hAnsi="Arial" w:cs="Arial"/>
                <w:sz w:val="14"/>
                <w:szCs w:val="14"/>
              </w:rPr>
              <w:t>Плохой контакт</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Pr="006A3FB8" w:rsidRDefault="0020601A" w:rsidP="00A81F52">
            <w:pPr>
              <w:suppressAutoHyphens/>
              <w:snapToGrid w:val="0"/>
              <w:spacing w:after="0" w:line="240" w:lineRule="auto"/>
              <w:rPr>
                <w:rFonts w:ascii="Arial" w:hAnsi="Arial" w:cs="Arial"/>
                <w:sz w:val="14"/>
                <w:szCs w:val="14"/>
              </w:rPr>
            </w:pPr>
            <w:r w:rsidRPr="006A3FB8">
              <w:rPr>
                <w:rFonts w:ascii="Arial" w:hAnsi="Arial" w:cs="Arial"/>
                <w:sz w:val="14"/>
                <w:szCs w:val="14"/>
              </w:rPr>
              <w:t>Проверьте контакты в схеме подключения и устраните неисправность</w:t>
            </w:r>
          </w:p>
        </w:tc>
      </w:tr>
      <w:tr w:rsidR="00AE412E" w:rsidRPr="006A3FB8" w:rsidTr="00AE412E">
        <w:trPr>
          <w:trHeight w:val="137"/>
          <w:jc w:val="center"/>
        </w:trPr>
        <w:tc>
          <w:tcPr>
            <w:tcW w:w="3256" w:type="dxa"/>
            <w:vMerge/>
            <w:tcBorders>
              <w:top w:val="nil"/>
              <w:left w:val="single" w:sz="4" w:space="0" w:color="000000"/>
              <w:bottom w:val="single" w:sz="4" w:space="0" w:color="auto"/>
              <w:right w:val="nil"/>
            </w:tcBorders>
            <w:vAlign w:val="center"/>
            <w:hideMark/>
          </w:tcPr>
          <w:p w:rsidR="0020601A" w:rsidRPr="006A3FB8" w:rsidRDefault="0020601A" w:rsidP="00A81F52">
            <w:pPr>
              <w:spacing w:after="0" w:line="240" w:lineRule="auto"/>
              <w:rPr>
                <w:rFonts w:ascii="Arial" w:eastAsia="Times New Roman" w:hAnsi="Arial" w:cs="Arial"/>
                <w:sz w:val="14"/>
                <w:szCs w:val="14"/>
              </w:rPr>
            </w:pPr>
          </w:p>
        </w:tc>
        <w:tc>
          <w:tcPr>
            <w:tcW w:w="3402" w:type="dxa"/>
            <w:tcBorders>
              <w:top w:val="nil"/>
              <w:left w:val="single" w:sz="4" w:space="0" w:color="000000"/>
              <w:bottom w:val="single" w:sz="4" w:space="0" w:color="auto"/>
              <w:right w:val="nil"/>
            </w:tcBorders>
            <w:vAlign w:val="center"/>
            <w:hideMark/>
          </w:tcPr>
          <w:p w:rsidR="0020601A" w:rsidRPr="006A3FB8" w:rsidRDefault="003F3240" w:rsidP="00A81F52">
            <w:pPr>
              <w:tabs>
                <w:tab w:val="left" w:pos="360"/>
              </w:tabs>
              <w:suppressAutoHyphens/>
              <w:snapToGrid w:val="0"/>
              <w:spacing w:after="0" w:line="240" w:lineRule="auto"/>
              <w:rPr>
                <w:rFonts w:ascii="Arial" w:hAnsi="Arial" w:cs="Arial"/>
                <w:sz w:val="14"/>
                <w:szCs w:val="14"/>
              </w:rPr>
            </w:pPr>
            <w:r w:rsidRPr="006A3FB8">
              <w:rPr>
                <w:rFonts w:ascii="Arial" w:hAnsi="Arial" w:cs="Arial"/>
                <w:sz w:val="14"/>
                <w:szCs w:val="14"/>
              </w:rPr>
              <w:t>Поврежден сетевой</w:t>
            </w:r>
            <w:r w:rsidR="0020601A" w:rsidRPr="006A3FB8">
              <w:rPr>
                <w:rFonts w:ascii="Arial" w:hAnsi="Arial" w:cs="Arial"/>
                <w:sz w:val="14"/>
                <w:szCs w:val="14"/>
              </w:rPr>
              <w:t xml:space="preserve"> кабель</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Pr="006A3FB8" w:rsidRDefault="0020601A" w:rsidP="00A81F52">
            <w:pPr>
              <w:suppressAutoHyphens/>
              <w:snapToGrid w:val="0"/>
              <w:spacing w:after="0" w:line="240" w:lineRule="auto"/>
              <w:rPr>
                <w:rFonts w:ascii="Arial" w:hAnsi="Arial" w:cs="Arial"/>
                <w:sz w:val="14"/>
                <w:szCs w:val="14"/>
              </w:rPr>
            </w:pPr>
            <w:r w:rsidRPr="006A3FB8">
              <w:rPr>
                <w:rFonts w:ascii="Arial" w:hAnsi="Arial" w:cs="Arial"/>
                <w:sz w:val="14"/>
                <w:szCs w:val="14"/>
              </w:rPr>
              <w:t>Проверьте целостность цепей и целостность изоляции</w:t>
            </w:r>
          </w:p>
        </w:tc>
      </w:tr>
    </w:tbl>
    <w:p w:rsidR="0020601A" w:rsidRPr="006A3FB8" w:rsidRDefault="0020601A" w:rsidP="00A81F52">
      <w:pPr>
        <w:spacing w:after="0" w:line="240" w:lineRule="auto"/>
        <w:rPr>
          <w:rFonts w:ascii="Arial" w:hAnsi="Arial" w:cs="Arial"/>
          <w:b/>
          <w:sz w:val="14"/>
          <w:szCs w:val="14"/>
        </w:rPr>
      </w:pPr>
      <w:r w:rsidRPr="006A3FB8">
        <w:rPr>
          <w:rFonts w:ascii="Arial" w:hAnsi="Arial" w:cs="Arial"/>
          <w:sz w:val="14"/>
          <w:szCs w:val="14"/>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6A3FB8" w:rsidRDefault="00C9455F"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Хранение</w:t>
      </w:r>
    </w:p>
    <w:p w:rsidR="00C9455F" w:rsidRPr="006A3FB8" w:rsidRDefault="00C9455F" w:rsidP="00A81F52">
      <w:pPr>
        <w:pStyle w:val="a3"/>
        <w:suppressAutoHyphens/>
        <w:spacing w:after="0" w:line="240" w:lineRule="auto"/>
        <w:ind w:left="0"/>
        <w:contextualSpacing w:val="0"/>
        <w:jc w:val="both"/>
        <w:rPr>
          <w:rFonts w:ascii="Arial" w:hAnsi="Arial" w:cs="Arial"/>
          <w:sz w:val="14"/>
          <w:szCs w:val="14"/>
        </w:rPr>
      </w:pPr>
      <w:r w:rsidRPr="006A3FB8">
        <w:rPr>
          <w:rFonts w:ascii="Arial" w:hAnsi="Arial" w:cs="Arial"/>
          <w:sz w:val="14"/>
          <w:szCs w:val="14"/>
        </w:rPr>
        <w:t>Устройство в упаковке хранится в картонных коробках, в ящиках или на стеллажах в сухих и отапливаемых помещениях.</w:t>
      </w:r>
    </w:p>
    <w:p w:rsidR="00C9455F" w:rsidRPr="006A3FB8" w:rsidRDefault="00C9455F"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Транспортировка</w:t>
      </w:r>
    </w:p>
    <w:p w:rsidR="00C9455F" w:rsidRPr="006A3FB8" w:rsidRDefault="00C9455F" w:rsidP="00A81F52">
      <w:pPr>
        <w:pStyle w:val="a3"/>
        <w:suppressAutoHyphens/>
        <w:spacing w:after="0" w:line="240" w:lineRule="auto"/>
        <w:ind w:left="0"/>
        <w:contextualSpacing w:val="0"/>
        <w:jc w:val="both"/>
        <w:rPr>
          <w:rFonts w:ascii="Arial" w:hAnsi="Arial" w:cs="Arial"/>
          <w:sz w:val="14"/>
          <w:szCs w:val="14"/>
        </w:rPr>
      </w:pPr>
      <w:r w:rsidRPr="006A3FB8">
        <w:rPr>
          <w:rFonts w:ascii="Arial" w:hAnsi="Arial" w:cs="Arial"/>
          <w:sz w:val="14"/>
          <w:szCs w:val="14"/>
        </w:rPr>
        <w:t>Товар в упаковке пригоден для транспортировки автомобильным, железнодорожным, морским или авиационным транспортом.</w:t>
      </w:r>
    </w:p>
    <w:p w:rsidR="00C9455F" w:rsidRPr="006A3FB8" w:rsidRDefault="00C9455F"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Утилизация</w:t>
      </w:r>
    </w:p>
    <w:p w:rsidR="00C9455F" w:rsidRPr="006A3FB8" w:rsidRDefault="00C9455F" w:rsidP="00A81F52">
      <w:pPr>
        <w:pStyle w:val="a3"/>
        <w:suppressAutoHyphens/>
        <w:spacing w:after="0" w:line="240" w:lineRule="auto"/>
        <w:ind w:left="0"/>
        <w:contextualSpacing w:val="0"/>
        <w:jc w:val="both"/>
        <w:rPr>
          <w:rFonts w:ascii="Arial" w:hAnsi="Arial" w:cs="Arial"/>
          <w:sz w:val="14"/>
          <w:szCs w:val="14"/>
        </w:rPr>
      </w:pPr>
      <w:r w:rsidRPr="006A3FB8">
        <w:rPr>
          <w:rFonts w:ascii="Arial" w:hAnsi="Arial" w:cs="Arial"/>
          <w:sz w:val="14"/>
          <w:szCs w:val="14"/>
        </w:rPr>
        <w:t xml:space="preserve">Товар </w:t>
      </w:r>
      <w:r w:rsidR="00B722AF" w:rsidRPr="006A3FB8">
        <w:rPr>
          <w:rFonts w:ascii="Arial" w:hAnsi="Arial" w:cs="Arial"/>
          <w:sz w:val="14"/>
          <w:szCs w:val="14"/>
        </w:rPr>
        <w:t xml:space="preserve">не содержит в своем составе </w:t>
      </w:r>
      <w:r w:rsidR="00520E25" w:rsidRPr="006A3FB8">
        <w:rPr>
          <w:rFonts w:ascii="Arial" w:hAnsi="Arial" w:cs="Arial"/>
          <w:sz w:val="14"/>
          <w:szCs w:val="14"/>
        </w:rPr>
        <w:t>дорогостоящих или токсичных материалов и комплектующих деталей, требующих специальной утилизации.</w:t>
      </w:r>
      <w:r w:rsidRPr="006A3FB8">
        <w:rPr>
          <w:rFonts w:ascii="Arial" w:hAnsi="Arial" w:cs="Arial"/>
          <w:sz w:val="14"/>
          <w:szCs w:val="14"/>
        </w:rPr>
        <w:t xml:space="preserve"> </w:t>
      </w:r>
      <w:r w:rsidR="00520E25" w:rsidRPr="006A3FB8">
        <w:rPr>
          <w:rFonts w:ascii="Arial" w:hAnsi="Arial" w:cs="Arial"/>
          <w:sz w:val="14"/>
          <w:szCs w:val="14"/>
        </w:rPr>
        <w:t xml:space="preserve">По окончании эксплуатации прибор должен быть утилизирован </w:t>
      </w:r>
      <w:r w:rsidRPr="006A3FB8">
        <w:rPr>
          <w:rFonts w:ascii="Arial" w:hAnsi="Arial" w:cs="Arial"/>
          <w:sz w:val="14"/>
          <w:szCs w:val="14"/>
        </w:rPr>
        <w:t xml:space="preserve">в соответствии с правилами утилизации </w:t>
      </w:r>
      <w:r w:rsidR="00520E25" w:rsidRPr="006A3FB8">
        <w:rPr>
          <w:rFonts w:ascii="Arial" w:hAnsi="Arial" w:cs="Arial"/>
          <w:sz w:val="14"/>
          <w:szCs w:val="14"/>
        </w:rPr>
        <w:t xml:space="preserve">твердых </w:t>
      </w:r>
      <w:r w:rsidRPr="006A3FB8">
        <w:rPr>
          <w:rFonts w:ascii="Arial" w:hAnsi="Arial" w:cs="Arial"/>
          <w:sz w:val="14"/>
          <w:szCs w:val="14"/>
        </w:rPr>
        <w:t>бытов</w:t>
      </w:r>
      <w:r w:rsidR="00520E25" w:rsidRPr="006A3FB8">
        <w:rPr>
          <w:rFonts w:ascii="Arial" w:hAnsi="Arial" w:cs="Arial"/>
          <w:sz w:val="14"/>
          <w:szCs w:val="14"/>
        </w:rPr>
        <w:t>ых отходов из пластика</w:t>
      </w:r>
      <w:r w:rsidRPr="006A3FB8">
        <w:rPr>
          <w:rFonts w:ascii="Arial" w:hAnsi="Arial" w:cs="Arial"/>
          <w:sz w:val="14"/>
          <w:szCs w:val="14"/>
        </w:rPr>
        <w:t>.</w:t>
      </w:r>
    </w:p>
    <w:p w:rsidR="00841B47" w:rsidRPr="006A3FB8" w:rsidRDefault="00841B47" w:rsidP="00A81F52">
      <w:pPr>
        <w:pStyle w:val="a3"/>
        <w:numPr>
          <w:ilvl w:val="0"/>
          <w:numId w:val="1"/>
        </w:numPr>
        <w:spacing w:after="0" w:line="240" w:lineRule="auto"/>
        <w:jc w:val="both"/>
        <w:rPr>
          <w:rFonts w:ascii="Arial" w:hAnsi="Arial" w:cs="Arial"/>
          <w:b/>
          <w:sz w:val="14"/>
          <w:szCs w:val="14"/>
        </w:rPr>
      </w:pPr>
      <w:r w:rsidRPr="006A3FB8">
        <w:rPr>
          <w:rFonts w:ascii="Arial" w:hAnsi="Arial" w:cs="Arial"/>
          <w:b/>
          <w:sz w:val="14"/>
          <w:szCs w:val="14"/>
        </w:rPr>
        <w:lastRenderedPageBreak/>
        <w:t>Сертификация</w:t>
      </w:r>
    </w:p>
    <w:p w:rsidR="00841B47" w:rsidRPr="006A3FB8" w:rsidRDefault="00841B47" w:rsidP="00A81F52">
      <w:pPr>
        <w:pStyle w:val="a3"/>
        <w:suppressAutoHyphens/>
        <w:spacing w:after="0" w:line="240" w:lineRule="auto"/>
        <w:ind w:left="0"/>
        <w:contextualSpacing w:val="0"/>
        <w:jc w:val="both"/>
        <w:rPr>
          <w:rFonts w:ascii="Arial" w:hAnsi="Arial" w:cs="Arial"/>
          <w:sz w:val="14"/>
          <w:szCs w:val="14"/>
        </w:rPr>
      </w:pPr>
      <w:r w:rsidRPr="006A3FB8">
        <w:rPr>
          <w:rFonts w:ascii="Arial" w:hAnsi="Arial" w:cs="Arial"/>
          <w:sz w:val="14"/>
          <w:szCs w:val="14"/>
        </w:rPr>
        <w:t>Продукция сертифицирована на соответствие требованиям ТР ЕАЭС 037/2016 «Об ограничении применения опасных веществ в изделиях электротехники и радиоэлектроники».</w:t>
      </w:r>
    </w:p>
    <w:p w:rsidR="00C9455F" w:rsidRPr="006A3FB8" w:rsidRDefault="00C9455F" w:rsidP="00A81F52">
      <w:pPr>
        <w:pStyle w:val="a3"/>
        <w:numPr>
          <w:ilvl w:val="0"/>
          <w:numId w:val="1"/>
        </w:numPr>
        <w:spacing w:after="0" w:line="240" w:lineRule="auto"/>
        <w:ind w:left="357" w:hanging="357"/>
        <w:rPr>
          <w:rFonts w:ascii="Arial" w:hAnsi="Arial" w:cs="Arial"/>
          <w:b/>
          <w:sz w:val="14"/>
          <w:szCs w:val="14"/>
        </w:rPr>
      </w:pPr>
      <w:r w:rsidRPr="006A3FB8">
        <w:rPr>
          <w:rFonts w:ascii="Arial" w:hAnsi="Arial" w:cs="Arial"/>
          <w:b/>
          <w:sz w:val="14"/>
          <w:szCs w:val="14"/>
        </w:rPr>
        <w:t>Информация об изготовителе и дата производства</w:t>
      </w:r>
    </w:p>
    <w:p w:rsidR="00707822" w:rsidRPr="00707822" w:rsidRDefault="00527874" w:rsidP="00707822">
      <w:pPr>
        <w:suppressAutoHyphens/>
        <w:spacing w:after="0" w:line="240" w:lineRule="auto"/>
        <w:jc w:val="both"/>
        <w:rPr>
          <w:rFonts w:ascii="Arial" w:hAnsi="Arial" w:cs="Arial"/>
          <w:sz w:val="14"/>
          <w:szCs w:val="14"/>
        </w:rPr>
      </w:pPr>
      <w:r w:rsidRPr="00527874">
        <w:rPr>
          <w:rFonts w:ascii="Arial" w:hAnsi="Arial" w:cs="Arial"/>
          <w:sz w:val="14"/>
          <w:szCs w:val="14"/>
        </w:rPr>
        <w:t>Изготовитель</w:t>
      </w:r>
      <w:r w:rsidRPr="00527874">
        <w:rPr>
          <w:rFonts w:ascii="Arial" w:hAnsi="Arial" w:cs="Arial"/>
          <w:sz w:val="14"/>
          <w:szCs w:val="14"/>
          <w:lang w:val="en-US"/>
        </w:rPr>
        <w:t>: Ningbo Yusing Lighting Co., Ltd., No.1199, Mingguang Rd. Jiangshan Town, Ningbo, China/"</w:t>
      </w:r>
      <w:proofErr w:type="spellStart"/>
      <w:r w:rsidRPr="00527874">
        <w:rPr>
          <w:rFonts w:ascii="Arial" w:hAnsi="Arial" w:cs="Arial"/>
          <w:sz w:val="14"/>
          <w:szCs w:val="14"/>
        </w:rPr>
        <w:t>Нинбо</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Юсинг</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Лайтинг</w:t>
      </w:r>
      <w:proofErr w:type="spellEnd"/>
      <w:r w:rsidRPr="00527874">
        <w:rPr>
          <w:rFonts w:ascii="Arial" w:hAnsi="Arial" w:cs="Arial"/>
          <w:sz w:val="14"/>
          <w:szCs w:val="14"/>
          <w:lang w:val="en-US"/>
        </w:rPr>
        <w:t xml:space="preserve">, </w:t>
      </w:r>
      <w:r w:rsidRPr="00527874">
        <w:rPr>
          <w:rFonts w:ascii="Arial" w:hAnsi="Arial" w:cs="Arial"/>
          <w:sz w:val="14"/>
          <w:szCs w:val="14"/>
        </w:rPr>
        <w:t>Ко</w:t>
      </w:r>
      <w:r w:rsidRPr="00527874">
        <w:rPr>
          <w:rFonts w:ascii="Arial" w:hAnsi="Arial" w:cs="Arial"/>
          <w:sz w:val="14"/>
          <w:szCs w:val="14"/>
          <w:lang w:val="en-US"/>
        </w:rPr>
        <w:t xml:space="preserve">.", № 1199, </w:t>
      </w:r>
      <w:proofErr w:type="spellStart"/>
      <w:r w:rsidRPr="00527874">
        <w:rPr>
          <w:rFonts w:ascii="Arial" w:hAnsi="Arial" w:cs="Arial"/>
          <w:sz w:val="14"/>
          <w:szCs w:val="14"/>
        </w:rPr>
        <w:t>Минггуан</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Роуд</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Цзяншань</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Таун</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Нинбо</w:t>
      </w:r>
      <w:proofErr w:type="spellEnd"/>
      <w:r w:rsidRPr="00527874">
        <w:rPr>
          <w:rFonts w:ascii="Arial" w:hAnsi="Arial" w:cs="Arial"/>
          <w:sz w:val="14"/>
          <w:szCs w:val="14"/>
          <w:lang w:val="en-US"/>
        </w:rPr>
        <w:t xml:space="preserve">, </w:t>
      </w:r>
      <w:r w:rsidRPr="00527874">
        <w:rPr>
          <w:rFonts w:ascii="Arial" w:hAnsi="Arial" w:cs="Arial"/>
          <w:sz w:val="14"/>
          <w:szCs w:val="14"/>
        </w:rPr>
        <w:t>Китай</w:t>
      </w:r>
      <w:r w:rsidRPr="00527874">
        <w:rPr>
          <w:rFonts w:ascii="Arial" w:hAnsi="Arial" w:cs="Arial"/>
          <w:sz w:val="14"/>
          <w:szCs w:val="14"/>
          <w:lang w:val="en-US"/>
        </w:rPr>
        <w:t xml:space="preserve">. </w:t>
      </w:r>
      <w:r w:rsidRPr="00527874">
        <w:rPr>
          <w:rFonts w:ascii="Arial" w:hAnsi="Arial" w:cs="Arial"/>
          <w:sz w:val="14"/>
          <w:szCs w:val="14"/>
        </w:rPr>
        <w:t>Филиалы</w:t>
      </w:r>
      <w:r w:rsidRPr="00527874">
        <w:rPr>
          <w:rFonts w:ascii="Arial" w:hAnsi="Arial" w:cs="Arial"/>
          <w:sz w:val="14"/>
          <w:szCs w:val="14"/>
          <w:lang w:val="en-US"/>
        </w:rPr>
        <w:t xml:space="preserve"> </w:t>
      </w:r>
      <w:r w:rsidRPr="00527874">
        <w:rPr>
          <w:rFonts w:ascii="Arial" w:hAnsi="Arial" w:cs="Arial"/>
          <w:sz w:val="14"/>
          <w:szCs w:val="14"/>
        </w:rPr>
        <w:t>завода</w:t>
      </w:r>
      <w:r w:rsidRPr="00527874">
        <w:rPr>
          <w:rFonts w:ascii="Arial" w:hAnsi="Arial" w:cs="Arial"/>
          <w:sz w:val="14"/>
          <w:szCs w:val="14"/>
          <w:lang w:val="en-US"/>
        </w:rPr>
        <w:t>-</w:t>
      </w:r>
      <w:r w:rsidRPr="00527874">
        <w:rPr>
          <w:rFonts w:ascii="Arial" w:hAnsi="Arial" w:cs="Arial"/>
          <w:sz w:val="14"/>
          <w:szCs w:val="14"/>
        </w:rPr>
        <w:t>изготовителя</w:t>
      </w:r>
      <w:r w:rsidRPr="00527874">
        <w:rPr>
          <w:rFonts w:ascii="Arial" w:hAnsi="Arial" w:cs="Arial"/>
          <w:sz w:val="14"/>
          <w:szCs w:val="14"/>
          <w:lang w:val="en-US"/>
        </w:rPr>
        <w:t xml:space="preserve">: «Ningbo Yusing Electronics Co., LTD» Civil Industrial Zone, Pugen Village, Qiu’ai, Ningbo, China / </w:t>
      </w:r>
      <w:r w:rsidRPr="00527874">
        <w:rPr>
          <w:rFonts w:ascii="Arial" w:hAnsi="Arial" w:cs="Arial"/>
          <w:sz w:val="14"/>
          <w:szCs w:val="14"/>
        </w:rPr>
        <w:t>ООО</w:t>
      </w:r>
      <w:r w:rsidRPr="00527874">
        <w:rPr>
          <w:rFonts w:ascii="Arial" w:hAnsi="Arial" w:cs="Arial"/>
          <w:sz w:val="14"/>
          <w:szCs w:val="14"/>
          <w:lang w:val="en-US"/>
        </w:rPr>
        <w:t xml:space="preserve"> "</w:t>
      </w:r>
      <w:proofErr w:type="spellStart"/>
      <w:r w:rsidRPr="00527874">
        <w:rPr>
          <w:rFonts w:ascii="Arial" w:hAnsi="Arial" w:cs="Arial"/>
          <w:sz w:val="14"/>
          <w:szCs w:val="14"/>
        </w:rPr>
        <w:t>Нингбо</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Юсинг</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Электроникс</w:t>
      </w:r>
      <w:proofErr w:type="spellEnd"/>
      <w:r w:rsidRPr="00527874">
        <w:rPr>
          <w:rFonts w:ascii="Arial" w:hAnsi="Arial" w:cs="Arial"/>
          <w:sz w:val="14"/>
          <w:szCs w:val="14"/>
          <w:lang w:val="en-US"/>
        </w:rPr>
        <w:t xml:space="preserve"> </w:t>
      </w:r>
      <w:r w:rsidRPr="00527874">
        <w:rPr>
          <w:rFonts w:ascii="Arial" w:hAnsi="Arial" w:cs="Arial"/>
          <w:sz w:val="14"/>
          <w:szCs w:val="14"/>
        </w:rPr>
        <w:t>Компания</w:t>
      </w:r>
      <w:r w:rsidRPr="00527874">
        <w:rPr>
          <w:rFonts w:ascii="Arial" w:hAnsi="Arial" w:cs="Arial"/>
          <w:sz w:val="14"/>
          <w:szCs w:val="14"/>
          <w:lang w:val="en-US"/>
        </w:rPr>
        <w:t xml:space="preserve">", </w:t>
      </w:r>
      <w:r w:rsidRPr="00527874">
        <w:rPr>
          <w:rFonts w:ascii="Arial" w:hAnsi="Arial" w:cs="Arial"/>
          <w:sz w:val="14"/>
          <w:szCs w:val="14"/>
        </w:rPr>
        <w:t>зона</w:t>
      </w:r>
      <w:r w:rsidRPr="00527874">
        <w:rPr>
          <w:rFonts w:ascii="Arial" w:hAnsi="Arial" w:cs="Arial"/>
          <w:sz w:val="14"/>
          <w:szCs w:val="14"/>
          <w:lang w:val="en-US"/>
        </w:rPr>
        <w:t xml:space="preserve"> </w:t>
      </w:r>
      <w:proofErr w:type="spellStart"/>
      <w:r w:rsidRPr="00527874">
        <w:rPr>
          <w:rFonts w:ascii="Arial" w:hAnsi="Arial" w:cs="Arial"/>
          <w:sz w:val="14"/>
          <w:szCs w:val="14"/>
        </w:rPr>
        <w:t>Цивил</w:t>
      </w:r>
      <w:proofErr w:type="spellEnd"/>
      <w:r w:rsidRPr="00527874">
        <w:rPr>
          <w:rFonts w:ascii="Arial" w:hAnsi="Arial" w:cs="Arial"/>
          <w:sz w:val="14"/>
          <w:szCs w:val="14"/>
          <w:lang w:val="en-US"/>
        </w:rPr>
        <w:t xml:space="preserve"> </w:t>
      </w:r>
      <w:r w:rsidRPr="00527874">
        <w:rPr>
          <w:rFonts w:ascii="Arial" w:hAnsi="Arial" w:cs="Arial"/>
          <w:sz w:val="14"/>
          <w:szCs w:val="14"/>
        </w:rPr>
        <w:t>Индастриал</w:t>
      </w:r>
      <w:r w:rsidRPr="00527874">
        <w:rPr>
          <w:rFonts w:ascii="Arial" w:hAnsi="Arial" w:cs="Arial"/>
          <w:sz w:val="14"/>
          <w:szCs w:val="14"/>
          <w:lang w:val="en-US"/>
        </w:rPr>
        <w:t xml:space="preserve">, </w:t>
      </w:r>
      <w:r w:rsidRPr="00527874">
        <w:rPr>
          <w:rFonts w:ascii="Arial" w:hAnsi="Arial" w:cs="Arial"/>
          <w:sz w:val="14"/>
          <w:szCs w:val="14"/>
        </w:rPr>
        <w:t>населенный</w:t>
      </w:r>
      <w:r w:rsidRPr="00527874">
        <w:rPr>
          <w:rFonts w:ascii="Arial" w:hAnsi="Arial" w:cs="Arial"/>
          <w:sz w:val="14"/>
          <w:szCs w:val="14"/>
          <w:lang w:val="en-US"/>
        </w:rPr>
        <w:t xml:space="preserve"> </w:t>
      </w:r>
      <w:r w:rsidRPr="00527874">
        <w:rPr>
          <w:rFonts w:ascii="Arial" w:hAnsi="Arial" w:cs="Arial"/>
          <w:sz w:val="14"/>
          <w:szCs w:val="14"/>
        </w:rPr>
        <w:t>пункт</w:t>
      </w:r>
      <w:r w:rsidRPr="00527874">
        <w:rPr>
          <w:rFonts w:ascii="Arial" w:hAnsi="Arial" w:cs="Arial"/>
          <w:sz w:val="14"/>
          <w:szCs w:val="14"/>
          <w:lang w:val="en-US"/>
        </w:rPr>
        <w:t xml:space="preserve"> </w:t>
      </w:r>
      <w:proofErr w:type="spellStart"/>
      <w:r w:rsidRPr="00527874">
        <w:rPr>
          <w:rFonts w:ascii="Arial" w:hAnsi="Arial" w:cs="Arial"/>
          <w:sz w:val="14"/>
          <w:szCs w:val="14"/>
        </w:rPr>
        <w:t>Пуген</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Цюай</w:t>
      </w:r>
      <w:proofErr w:type="spellEnd"/>
      <w:r w:rsidRPr="00527874">
        <w:rPr>
          <w:rFonts w:ascii="Arial" w:hAnsi="Arial" w:cs="Arial"/>
          <w:sz w:val="14"/>
          <w:szCs w:val="14"/>
          <w:lang w:val="en-US"/>
        </w:rPr>
        <w:t xml:space="preserve">, </w:t>
      </w:r>
      <w:r w:rsidRPr="00527874">
        <w:rPr>
          <w:rFonts w:ascii="Arial" w:hAnsi="Arial" w:cs="Arial"/>
          <w:sz w:val="14"/>
          <w:szCs w:val="14"/>
        </w:rPr>
        <w:t>г</w:t>
      </w:r>
      <w:r w:rsidRPr="00527874">
        <w:rPr>
          <w:rFonts w:ascii="Arial" w:hAnsi="Arial" w:cs="Arial"/>
          <w:sz w:val="14"/>
          <w:szCs w:val="14"/>
          <w:lang w:val="en-US"/>
        </w:rPr>
        <w:t xml:space="preserve">. </w:t>
      </w:r>
      <w:proofErr w:type="spellStart"/>
      <w:r w:rsidRPr="00527874">
        <w:rPr>
          <w:rFonts w:ascii="Arial" w:hAnsi="Arial" w:cs="Arial"/>
          <w:sz w:val="14"/>
          <w:szCs w:val="14"/>
        </w:rPr>
        <w:t>Нингбо</w:t>
      </w:r>
      <w:proofErr w:type="spellEnd"/>
      <w:r w:rsidRPr="00527874">
        <w:rPr>
          <w:rFonts w:ascii="Arial" w:hAnsi="Arial" w:cs="Arial"/>
          <w:sz w:val="14"/>
          <w:szCs w:val="14"/>
          <w:lang w:val="en-US"/>
        </w:rPr>
        <w:t xml:space="preserve">, </w:t>
      </w:r>
      <w:r w:rsidRPr="00527874">
        <w:rPr>
          <w:rFonts w:ascii="Arial" w:hAnsi="Arial" w:cs="Arial"/>
          <w:sz w:val="14"/>
          <w:szCs w:val="14"/>
        </w:rPr>
        <w:t>Китай</w:t>
      </w:r>
      <w:r w:rsidRPr="00527874">
        <w:rPr>
          <w:rFonts w:ascii="Arial" w:hAnsi="Arial" w:cs="Arial"/>
          <w:sz w:val="14"/>
          <w:szCs w:val="14"/>
          <w:lang w:val="en-US"/>
        </w:rPr>
        <w:t>; «Zheijiang MEKA Electric Co., Ltd» No.8 Canghai Road, Lihai Town, Binhai New City, Shaoxing, Zheijiang Province, China/«</w:t>
      </w:r>
      <w:proofErr w:type="spellStart"/>
      <w:r w:rsidRPr="00527874">
        <w:rPr>
          <w:rFonts w:ascii="Arial" w:hAnsi="Arial" w:cs="Arial"/>
          <w:sz w:val="14"/>
          <w:szCs w:val="14"/>
        </w:rPr>
        <w:t>Чжецзян</w:t>
      </w:r>
      <w:proofErr w:type="spellEnd"/>
      <w:r w:rsidRPr="00527874">
        <w:rPr>
          <w:rFonts w:ascii="Arial" w:hAnsi="Arial" w:cs="Arial"/>
          <w:sz w:val="14"/>
          <w:szCs w:val="14"/>
          <w:lang w:val="en-US"/>
        </w:rPr>
        <w:t xml:space="preserve"> </w:t>
      </w:r>
      <w:r w:rsidRPr="00527874">
        <w:rPr>
          <w:rFonts w:ascii="Arial" w:hAnsi="Arial" w:cs="Arial"/>
          <w:sz w:val="14"/>
          <w:szCs w:val="14"/>
        </w:rPr>
        <w:t>МЕКА</w:t>
      </w:r>
      <w:r w:rsidRPr="00527874">
        <w:rPr>
          <w:rFonts w:ascii="Arial" w:hAnsi="Arial" w:cs="Arial"/>
          <w:sz w:val="14"/>
          <w:szCs w:val="14"/>
          <w:lang w:val="en-US"/>
        </w:rPr>
        <w:t xml:space="preserve"> </w:t>
      </w:r>
      <w:r w:rsidRPr="00527874">
        <w:rPr>
          <w:rFonts w:ascii="Arial" w:hAnsi="Arial" w:cs="Arial"/>
          <w:sz w:val="14"/>
          <w:szCs w:val="14"/>
        </w:rPr>
        <w:t>Электрик</w:t>
      </w:r>
      <w:r w:rsidRPr="00527874">
        <w:rPr>
          <w:rFonts w:ascii="Arial" w:hAnsi="Arial" w:cs="Arial"/>
          <w:sz w:val="14"/>
          <w:szCs w:val="14"/>
          <w:lang w:val="en-US"/>
        </w:rPr>
        <w:t xml:space="preserve"> </w:t>
      </w:r>
      <w:r w:rsidRPr="00527874">
        <w:rPr>
          <w:rFonts w:ascii="Arial" w:hAnsi="Arial" w:cs="Arial"/>
          <w:sz w:val="14"/>
          <w:szCs w:val="14"/>
        </w:rPr>
        <w:t>Ко</w:t>
      </w:r>
      <w:r w:rsidRPr="00527874">
        <w:rPr>
          <w:rFonts w:ascii="Arial" w:hAnsi="Arial" w:cs="Arial"/>
          <w:sz w:val="14"/>
          <w:szCs w:val="14"/>
          <w:lang w:val="en-US"/>
        </w:rPr>
        <w:t xml:space="preserve">., </w:t>
      </w:r>
      <w:r w:rsidRPr="00527874">
        <w:rPr>
          <w:rFonts w:ascii="Arial" w:hAnsi="Arial" w:cs="Arial"/>
          <w:sz w:val="14"/>
          <w:szCs w:val="14"/>
        </w:rPr>
        <w:t>Лтд</w:t>
      </w:r>
      <w:r w:rsidRPr="00527874">
        <w:rPr>
          <w:rFonts w:ascii="Arial" w:hAnsi="Arial" w:cs="Arial"/>
          <w:sz w:val="14"/>
          <w:szCs w:val="14"/>
          <w:lang w:val="en-US"/>
        </w:rPr>
        <w:t xml:space="preserve">» №8 </w:t>
      </w:r>
      <w:proofErr w:type="spellStart"/>
      <w:r w:rsidRPr="00527874">
        <w:rPr>
          <w:rFonts w:ascii="Arial" w:hAnsi="Arial" w:cs="Arial"/>
          <w:sz w:val="14"/>
          <w:szCs w:val="14"/>
        </w:rPr>
        <w:t>Цанхай</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Роад</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Лихай</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Таун</w:t>
      </w:r>
      <w:proofErr w:type="spellEnd"/>
      <w:r w:rsidRPr="00527874">
        <w:rPr>
          <w:rFonts w:ascii="Arial" w:hAnsi="Arial" w:cs="Arial"/>
          <w:sz w:val="14"/>
          <w:szCs w:val="14"/>
          <w:lang w:val="en-US"/>
        </w:rPr>
        <w:t xml:space="preserve">, </w:t>
      </w:r>
      <w:proofErr w:type="spellStart"/>
      <w:r w:rsidRPr="00527874">
        <w:rPr>
          <w:rFonts w:ascii="Arial" w:hAnsi="Arial" w:cs="Arial"/>
          <w:sz w:val="14"/>
          <w:szCs w:val="14"/>
        </w:rPr>
        <w:t>Бинхай</w:t>
      </w:r>
      <w:proofErr w:type="spellEnd"/>
      <w:r w:rsidRPr="00527874">
        <w:rPr>
          <w:rFonts w:ascii="Arial" w:hAnsi="Arial" w:cs="Arial"/>
          <w:sz w:val="14"/>
          <w:szCs w:val="14"/>
          <w:lang w:val="en-US"/>
        </w:rPr>
        <w:t xml:space="preserve"> </w:t>
      </w:r>
      <w:r w:rsidRPr="00527874">
        <w:rPr>
          <w:rFonts w:ascii="Arial" w:hAnsi="Arial" w:cs="Arial"/>
          <w:sz w:val="14"/>
          <w:szCs w:val="14"/>
        </w:rPr>
        <w:t>Нью</w:t>
      </w:r>
      <w:r w:rsidRPr="00527874">
        <w:rPr>
          <w:rFonts w:ascii="Arial" w:hAnsi="Arial" w:cs="Arial"/>
          <w:sz w:val="14"/>
          <w:szCs w:val="14"/>
          <w:lang w:val="en-US"/>
        </w:rPr>
        <w:t xml:space="preserve"> </w:t>
      </w:r>
      <w:r w:rsidRPr="00527874">
        <w:rPr>
          <w:rFonts w:ascii="Arial" w:hAnsi="Arial" w:cs="Arial"/>
          <w:sz w:val="14"/>
          <w:szCs w:val="14"/>
        </w:rPr>
        <w:t xml:space="preserve">Сити, </w:t>
      </w:r>
      <w:proofErr w:type="spellStart"/>
      <w:r w:rsidRPr="00527874">
        <w:rPr>
          <w:rFonts w:ascii="Arial" w:hAnsi="Arial" w:cs="Arial"/>
          <w:sz w:val="14"/>
          <w:szCs w:val="14"/>
        </w:rPr>
        <w:t>Шаосин</w:t>
      </w:r>
      <w:proofErr w:type="spellEnd"/>
      <w:r w:rsidRPr="00527874">
        <w:rPr>
          <w:rFonts w:ascii="Arial" w:hAnsi="Arial" w:cs="Arial"/>
          <w:sz w:val="14"/>
          <w:szCs w:val="14"/>
        </w:rPr>
        <w:t xml:space="preserve">, провинция </w:t>
      </w:r>
      <w:proofErr w:type="spellStart"/>
      <w:r w:rsidRPr="00527874">
        <w:rPr>
          <w:rFonts w:ascii="Arial" w:hAnsi="Arial" w:cs="Arial"/>
          <w:sz w:val="14"/>
          <w:szCs w:val="14"/>
        </w:rPr>
        <w:t>Чжецзян</w:t>
      </w:r>
      <w:proofErr w:type="spellEnd"/>
      <w:r w:rsidRPr="00527874">
        <w:rPr>
          <w:rFonts w:ascii="Arial" w:hAnsi="Arial" w:cs="Arial"/>
          <w:sz w:val="14"/>
          <w:szCs w:val="14"/>
        </w:rPr>
        <w:t>, Китай. Уполномоченный представитель в РФ/Импортер: ООО «СИЛА СВЕТА» Россия, 117405, г. Москва, ул. Дорожная, д. 48, тел. +7(499)394-69-26.</w:t>
      </w:r>
      <w:bookmarkStart w:id="0" w:name="_GoBack"/>
      <w:bookmarkEnd w:id="0"/>
    </w:p>
    <w:p w:rsidR="00707822" w:rsidRPr="00707822" w:rsidRDefault="00707822" w:rsidP="00707822">
      <w:pPr>
        <w:suppressAutoHyphens/>
        <w:spacing w:after="0" w:line="240" w:lineRule="auto"/>
        <w:jc w:val="both"/>
        <w:rPr>
          <w:rFonts w:ascii="Arial" w:hAnsi="Arial" w:cs="Arial"/>
          <w:sz w:val="14"/>
          <w:szCs w:val="14"/>
        </w:rPr>
      </w:pPr>
      <w:r w:rsidRPr="00707822">
        <w:rPr>
          <w:rFonts w:ascii="Arial" w:hAnsi="Arial" w:cs="Arial"/>
          <w:sz w:val="14"/>
          <w:szCs w:val="14"/>
        </w:rPr>
        <w:t>Произведено в Китае.</w:t>
      </w:r>
    </w:p>
    <w:p w:rsidR="00520E25" w:rsidRPr="006A3FB8" w:rsidRDefault="00707822" w:rsidP="00707822">
      <w:pPr>
        <w:suppressAutoHyphens/>
        <w:spacing w:after="0" w:line="240" w:lineRule="auto"/>
        <w:jc w:val="both"/>
        <w:rPr>
          <w:rFonts w:ascii="Arial" w:hAnsi="Arial" w:cs="Arial"/>
          <w:sz w:val="14"/>
          <w:szCs w:val="14"/>
        </w:rPr>
      </w:pPr>
      <w:r w:rsidRPr="00707822">
        <w:rPr>
          <w:rFonts w:ascii="Arial" w:hAnsi="Arial" w:cs="Arial"/>
          <w:sz w:val="14"/>
          <w:szCs w:val="14"/>
        </w:rPr>
        <w:t>Дата изготовления нанесена на упаковку изделия в формате ММ.ГГГГ, где ММ – месяц изготовления, ГГГГ – год изготовления.</w:t>
      </w:r>
    </w:p>
    <w:p w:rsidR="00EC1D60" w:rsidRPr="006A3FB8" w:rsidRDefault="00EC1D60" w:rsidP="00A81F52">
      <w:pPr>
        <w:pStyle w:val="a3"/>
        <w:numPr>
          <w:ilvl w:val="0"/>
          <w:numId w:val="1"/>
        </w:numPr>
        <w:suppressAutoHyphens/>
        <w:spacing w:after="0" w:line="240" w:lineRule="auto"/>
        <w:rPr>
          <w:rFonts w:ascii="Arial" w:hAnsi="Arial" w:cs="Arial"/>
          <w:b/>
          <w:sz w:val="14"/>
          <w:szCs w:val="14"/>
        </w:rPr>
      </w:pPr>
      <w:r w:rsidRPr="006A3FB8">
        <w:rPr>
          <w:rFonts w:ascii="Arial" w:hAnsi="Arial" w:cs="Arial"/>
          <w:b/>
          <w:sz w:val="14"/>
          <w:szCs w:val="14"/>
        </w:rPr>
        <w:t>Гарантийные обязательства</w:t>
      </w:r>
    </w:p>
    <w:p w:rsidR="00EC1D60" w:rsidRPr="006A3FB8" w:rsidRDefault="00EC1D60" w:rsidP="00A81F52">
      <w:pPr>
        <w:pStyle w:val="a3"/>
        <w:numPr>
          <w:ilvl w:val="0"/>
          <w:numId w:val="18"/>
        </w:numPr>
        <w:spacing w:after="0" w:line="240" w:lineRule="auto"/>
        <w:jc w:val="both"/>
        <w:rPr>
          <w:rFonts w:ascii="Arial" w:hAnsi="Arial" w:cs="Arial"/>
          <w:sz w:val="14"/>
          <w:szCs w:val="14"/>
        </w:rPr>
      </w:pPr>
      <w:r w:rsidRPr="006A3FB8">
        <w:rPr>
          <w:rFonts w:ascii="Arial" w:hAnsi="Arial" w:cs="Arial"/>
          <w:sz w:val="14"/>
          <w:szCs w:val="14"/>
        </w:rPr>
        <w:t xml:space="preserve">Гарантия на товар составляет </w:t>
      </w:r>
      <w:r w:rsidR="008C2385" w:rsidRPr="007C7459">
        <w:rPr>
          <w:rFonts w:ascii="Arial" w:hAnsi="Arial" w:cs="Arial"/>
          <w:sz w:val="14"/>
          <w:szCs w:val="14"/>
        </w:rPr>
        <w:t>5</w:t>
      </w:r>
      <w:r w:rsidRPr="006A3FB8">
        <w:rPr>
          <w:rFonts w:ascii="Arial" w:hAnsi="Arial" w:cs="Arial"/>
          <w:sz w:val="14"/>
          <w:szCs w:val="14"/>
        </w:rPr>
        <w:t xml:space="preserve"> </w:t>
      </w:r>
      <w:r w:rsidR="008C2385">
        <w:rPr>
          <w:rFonts w:ascii="Arial" w:hAnsi="Arial" w:cs="Arial"/>
          <w:sz w:val="14"/>
          <w:szCs w:val="14"/>
        </w:rPr>
        <w:t>лет</w:t>
      </w:r>
      <w:r w:rsidRPr="006A3FB8">
        <w:rPr>
          <w:rFonts w:ascii="Arial" w:hAnsi="Arial" w:cs="Arial"/>
          <w:sz w:val="14"/>
          <w:szCs w:val="14"/>
        </w:rPr>
        <w:t xml:space="preserve"> (</w:t>
      </w:r>
      <w:r w:rsidR="008C2385">
        <w:rPr>
          <w:rFonts w:ascii="Arial" w:hAnsi="Arial" w:cs="Arial"/>
          <w:sz w:val="14"/>
          <w:szCs w:val="14"/>
        </w:rPr>
        <w:t>60</w:t>
      </w:r>
      <w:r w:rsidRPr="006A3FB8">
        <w:rPr>
          <w:rFonts w:ascii="Arial" w:hAnsi="Arial" w:cs="Arial"/>
          <w:sz w:val="14"/>
          <w:szCs w:val="14"/>
        </w:rPr>
        <w:t xml:space="preserve"> месяц</w:t>
      </w:r>
      <w:r w:rsidR="00BB2D1C" w:rsidRPr="006A3FB8">
        <w:rPr>
          <w:rFonts w:ascii="Arial" w:hAnsi="Arial" w:cs="Arial"/>
          <w:sz w:val="14"/>
          <w:szCs w:val="14"/>
        </w:rPr>
        <w:t>ев</w:t>
      </w:r>
      <w:r w:rsidRPr="006A3FB8">
        <w:rPr>
          <w:rFonts w:ascii="Arial" w:hAnsi="Arial" w:cs="Arial"/>
          <w:sz w:val="14"/>
          <w:szCs w:val="14"/>
        </w:rPr>
        <w:t>) со дня продажи.</w:t>
      </w:r>
    </w:p>
    <w:p w:rsidR="00EC1D60" w:rsidRPr="006A3FB8" w:rsidRDefault="00EC1D60" w:rsidP="00A81F52">
      <w:pPr>
        <w:pStyle w:val="a3"/>
        <w:numPr>
          <w:ilvl w:val="0"/>
          <w:numId w:val="18"/>
        </w:numPr>
        <w:spacing w:after="0" w:line="240" w:lineRule="auto"/>
        <w:jc w:val="both"/>
        <w:rPr>
          <w:rFonts w:ascii="Arial" w:hAnsi="Arial" w:cs="Arial"/>
          <w:sz w:val="14"/>
          <w:szCs w:val="14"/>
        </w:rPr>
      </w:pPr>
      <w:r w:rsidRPr="006A3FB8">
        <w:rPr>
          <w:rFonts w:ascii="Arial" w:hAnsi="Arial" w:cs="Arial"/>
          <w:sz w:val="14"/>
          <w:szCs w:val="14"/>
        </w:rPr>
        <w:t>Гарантийные обязательства осуществляются на месте продажи товара. 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C1D60" w:rsidRPr="006A3FB8" w:rsidRDefault="00EC1D60" w:rsidP="00A81F52">
      <w:pPr>
        <w:pStyle w:val="a3"/>
        <w:numPr>
          <w:ilvl w:val="0"/>
          <w:numId w:val="18"/>
        </w:numPr>
        <w:spacing w:after="0" w:line="240" w:lineRule="auto"/>
        <w:jc w:val="both"/>
        <w:rPr>
          <w:rFonts w:ascii="Arial" w:hAnsi="Arial" w:cs="Arial"/>
          <w:sz w:val="14"/>
          <w:szCs w:val="14"/>
        </w:rPr>
      </w:pPr>
      <w:r w:rsidRPr="006A3FB8">
        <w:rPr>
          <w:rFonts w:ascii="Arial" w:hAnsi="Arial" w:cs="Arial"/>
          <w:sz w:val="14"/>
          <w:szCs w:val="14"/>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6A3FB8">
        <w:rPr>
          <w:rFonts w:ascii="Arial" w:hAnsi="Arial" w:cs="Arial"/>
          <w:sz w:val="14"/>
          <w:szCs w:val="14"/>
        </w:rPr>
        <w:t>стикерованием</w:t>
      </w:r>
      <w:proofErr w:type="spellEnd"/>
      <w:r w:rsidRPr="006A3FB8">
        <w:rPr>
          <w:rFonts w:ascii="Arial" w:hAnsi="Arial" w:cs="Arial"/>
          <w:sz w:val="14"/>
          <w:szCs w:val="14"/>
        </w:rPr>
        <w:t>. </w:t>
      </w:r>
    </w:p>
    <w:p w:rsidR="00EC1D60" w:rsidRPr="006A3FB8" w:rsidRDefault="00EC1D60" w:rsidP="00A81F52">
      <w:pPr>
        <w:pStyle w:val="a3"/>
        <w:numPr>
          <w:ilvl w:val="0"/>
          <w:numId w:val="18"/>
        </w:numPr>
        <w:spacing w:after="0" w:line="240" w:lineRule="auto"/>
        <w:jc w:val="both"/>
        <w:rPr>
          <w:rFonts w:ascii="Arial" w:hAnsi="Arial" w:cs="Arial"/>
          <w:sz w:val="14"/>
          <w:szCs w:val="14"/>
        </w:rPr>
      </w:pPr>
      <w:r w:rsidRPr="006A3FB8">
        <w:rPr>
          <w:rFonts w:ascii="Arial" w:hAnsi="Arial" w:cs="Arial"/>
          <w:sz w:val="14"/>
          <w:szCs w:val="14"/>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EC1D60" w:rsidRPr="006A3FB8" w:rsidRDefault="00EC1D60" w:rsidP="00A81F52">
      <w:pPr>
        <w:pStyle w:val="a3"/>
        <w:suppressAutoHyphens/>
        <w:spacing w:after="0" w:line="240" w:lineRule="auto"/>
        <w:ind w:left="360"/>
        <w:rPr>
          <w:rFonts w:ascii="Arial" w:hAnsi="Arial" w:cs="Arial"/>
          <w:b/>
          <w:sz w:val="14"/>
          <w:szCs w:val="14"/>
        </w:rPr>
      </w:pPr>
    </w:p>
    <w:p w:rsidR="00630AF6" w:rsidRDefault="00C9455F" w:rsidP="00A81F52">
      <w:pPr>
        <w:pStyle w:val="a3"/>
        <w:spacing w:after="0" w:line="240" w:lineRule="auto"/>
        <w:ind w:left="360"/>
        <w:jc w:val="center"/>
        <w:rPr>
          <w:rFonts w:ascii="Arial" w:hAnsi="Arial" w:cs="Arial"/>
          <w:sz w:val="14"/>
          <w:szCs w:val="14"/>
        </w:rPr>
      </w:pPr>
      <w:r w:rsidRPr="006A3FB8">
        <w:rPr>
          <w:noProof/>
          <w:sz w:val="14"/>
          <w:szCs w:val="14"/>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6A3FB8">
        <w:rPr>
          <w:noProof/>
          <w:sz w:val="14"/>
          <w:szCs w:val="14"/>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tbl>
      <w:tblPr>
        <w:tblStyle w:val="a4"/>
        <w:tblW w:w="7483" w:type="dxa"/>
        <w:jc w:val="center"/>
        <w:tblLayout w:type="fixed"/>
        <w:tblLook w:val="04A0" w:firstRow="1" w:lastRow="0" w:firstColumn="1" w:lastColumn="0" w:noHBand="0" w:noVBand="1"/>
      </w:tblPr>
      <w:tblGrid>
        <w:gridCol w:w="1286"/>
        <w:gridCol w:w="1845"/>
        <w:gridCol w:w="186"/>
        <w:gridCol w:w="684"/>
        <w:gridCol w:w="1589"/>
        <w:gridCol w:w="938"/>
        <w:gridCol w:w="955"/>
      </w:tblGrid>
      <w:tr w:rsidR="008D006C" w:rsidTr="00E51F25">
        <w:trPr>
          <w:trHeight w:val="922"/>
          <w:jc w:val="center"/>
        </w:trPr>
        <w:tc>
          <w:tcPr>
            <w:tcW w:w="3131" w:type="dxa"/>
            <w:gridSpan w:val="2"/>
            <w:tcBorders>
              <w:top w:val="nil"/>
              <w:left w:val="nil"/>
              <w:bottom w:val="nil"/>
              <w:right w:val="nil"/>
            </w:tcBorders>
          </w:tcPr>
          <w:p w:rsidR="008D006C" w:rsidRDefault="008D006C" w:rsidP="00E51F25">
            <w:pPr>
              <w:pStyle w:val="a3"/>
              <w:spacing w:line="216" w:lineRule="auto"/>
              <w:ind w:left="0"/>
              <w:rPr>
                <w:rFonts w:ascii="Arial" w:hAnsi="Arial" w:cs="Arial"/>
                <w:sz w:val="8"/>
                <w:szCs w:val="8"/>
              </w:rPr>
            </w:pPr>
          </w:p>
          <w:p w:rsidR="008D006C" w:rsidRDefault="008D006C" w:rsidP="00E51F25">
            <w:pPr>
              <w:pStyle w:val="a3"/>
              <w:spacing w:line="216" w:lineRule="auto"/>
              <w:ind w:left="0"/>
              <w:rPr>
                <w:rFonts w:ascii="Arial" w:hAnsi="Arial" w:cs="Arial"/>
                <w:sz w:val="16"/>
                <w:szCs w:val="16"/>
              </w:rPr>
            </w:pPr>
          </w:p>
          <w:p w:rsidR="008D006C" w:rsidRDefault="008D006C" w:rsidP="00E51F25">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331037C3" wp14:editId="1037EFB6">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8D006C" w:rsidRDefault="008D006C" w:rsidP="00E51F25">
            <w:pPr>
              <w:pStyle w:val="a3"/>
              <w:spacing w:line="216" w:lineRule="auto"/>
              <w:ind w:left="0"/>
              <w:rPr>
                <w:rFonts w:ascii="Arial" w:hAnsi="Arial" w:cs="Arial"/>
                <w:sz w:val="16"/>
                <w:szCs w:val="16"/>
              </w:rPr>
            </w:pPr>
          </w:p>
        </w:tc>
        <w:tc>
          <w:tcPr>
            <w:tcW w:w="4351" w:type="dxa"/>
            <w:gridSpan w:val="5"/>
            <w:tcBorders>
              <w:top w:val="nil"/>
              <w:left w:val="nil"/>
              <w:bottom w:val="nil"/>
              <w:right w:val="nil"/>
            </w:tcBorders>
          </w:tcPr>
          <w:p w:rsidR="008D006C" w:rsidRDefault="008D006C" w:rsidP="00E51F25">
            <w:pPr>
              <w:pStyle w:val="a3"/>
              <w:spacing w:line="216" w:lineRule="auto"/>
              <w:ind w:left="0"/>
              <w:jc w:val="right"/>
              <w:rPr>
                <w:rFonts w:ascii="Arial" w:hAnsi="Arial" w:cs="Arial"/>
                <w:sz w:val="12"/>
                <w:szCs w:val="12"/>
              </w:rPr>
            </w:pPr>
          </w:p>
          <w:p w:rsidR="008D006C" w:rsidRDefault="008D006C" w:rsidP="00E51F25">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8D006C" w:rsidTr="00E51F25">
        <w:trPr>
          <w:trHeight w:val="293"/>
          <w:jc w:val="center"/>
        </w:trPr>
        <w:tc>
          <w:tcPr>
            <w:tcW w:w="3317" w:type="dxa"/>
            <w:gridSpan w:val="3"/>
            <w:tcBorders>
              <w:top w:val="nil"/>
              <w:left w:val="nil"/>
              <w:bottom w:val="single" w:sz="4" w:space="0" w:color="auto"/>
              <w:right w:val="nil"/>
            </w:tcBorders>
          </w:tcPr>
          <w:p w:rsidR="008D006C" w:rsidRDefault="008D006C" w:rsidP="00E51F25">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684" w:type="dxa"/>
            <w:tcBorders>
              <w:top w:val="nil"/>
              <w:left w:val="nil"/>
              <w:bottom w:val="single" w:sz="4" w:space="0" w:color="auto"/>
              <w:right w:val="nil"/>
            </w:tcBorders>
          </w:tcPr>
          <w:p w:rsidR="008D006C" w:rsidRDefault="008D006C" w:rsidP="00E51F25">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3481" w:type="dxa"/>
            <w:gridSpan w:val="3"/>
            <w:tcBorders>
              <w:top w:val="nil"/>
              <w:left w:val="nil"/>
              <w:bottom w:val="single" w:sz="4" w:space="0" w:color="auto"/>
              <w:right w:val="nil"/>
            </w:tcBorders>
          </w:tcPr>
          <w:p w:rsidR="008D006C" w:rsidRDefault="008D006C" w:rsidP="00E51F25">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8D006C" w:rsidTr="00E51F25">
        <w:trPr>
          <w:trHeight w:val="567"/>
          <w:jc w:val="center"/>
        </w:trPr>
        <w:tc>
          <w:tcPr>
            <w:tcW w:w="12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D006C" w:rsidRDefault="008D006C" w:rsidP="00E51F25">
            <w:pPr>
              <w:pStyle w:val="a3"/>
              <w:ind w:left="0"/>
              <w:jc w:val="center"/>
              <w:rPr>
                <w:rFonts w:ascii="Arial" w:hAnsi="Arial" w:cs="Arial"/>
                <w:sz w:val="12"/>
                <w:szCs w:val="12"/>
              </w:rPr>
            </w:pPr>
            <w:r>
              <w:rPr>
                <w:rFonts w:ascii="Arial" w:hAnsi="Arial" w:cs="Arial"/>
                <w:sz w:val="12"/>
                <w:szCs w:val="12"/>
              </w:rPr>
              <w:t>Дата продажи</w:t>
            </w:r>
          </w:p>
        </w:tc>
        <w:tc>
          <w:tcPr>
            <w:tcW w:w="43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D006C" w:rsidRDefault="008D006C" w:rsidP="00E51F25">
            <w:pPr>
              <w:pStyle w:val="a3"/>
              <w:ind w:left="0"/>
              <w:jc w:val="center"/>
              <w:rPr>
                <w:rFonts w:ascii="Arial" w:hAnsi="Arial" w:cs="Arial"/>
                <w:sz w:val="12"/>
                <w:szCs w:val="12"/>
              </w:rPr>
            </w:pPr>
            <w:r>
              <w:rPr>
                <w:rFonts w:ascii="Arial" w:hAnsi="Arial" w:cs="Arial"/>
                <w:sz w:val="12"/>
                <w:szCs w:val="12"/>
              </w:rPr>
              <w:t>Наименование изделия</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D006C" w:rsidRDefault="008D006C" w:rsidP="00E51F25">
            <w:pPr>
              <w:pStyle w:val="a3"/>
              <w:ind w:left="0"/>
              <w:jc w:val="center"/>
              <w:rPr>
                <w:rFonts w:ascii="Arial" w:hAnsi="Arial" w:cs="Arial"/>
                <w:sz w:val="12"/>
                <w:szCs w:val="12"/>
              </w:rPr>
            </w:pPr>
            <w:r>
              <w:rPr>
                <w:rFonts w:ascii="Arial" w:hAnsi="Arial" w:cs="Arial"/>
                <w:sz w:val="12"/>
                <w:szCs w:val="12"/>
              </w:rPr>
              <w:t>Количество</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D006C" w:rsidRDefault="008D006C" w:rsidP="00E51F25">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8D006C" w:rsidTr="00E51F25">
        <w:trPr>
          <w:trHeight w:val="638"/>
          <w:jc w:val="center"/>
        </w:trPr>
        <w:tc>
          <w:tcPr>
            <w:tcW w:w="12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006C" w:rsidRDefault="008D006C" w:rsidP="00E51F25">
            <w:pPr>
              <w:pStyle w:val="a3"/>
              <w:ind w:left="0"/>
              <w:rPr>
                <w:rFonts w:ascii="Arial" w:hAnsi="Arial" w:cs="Arial"/>
                <w:sz w:val="16"/>
                <w:szCs w:val="16"/>
              </w:rPr>
            </w:pPr>
          </w:p>
        </w:tc>
        <w:tc>
          <w:tcPr>
            <w:tcW w:w="43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006C" w:rsidRDefault="008D006C" w:rsidP="00E51F25">
            <w:pPr>
              <w:pStyle w:val="a3"/>
              <w:ind w:left="0"/>
              <w:rPr>
                <w:rFonts w:ascii="Arial" w:hAnsi="Arial" w:cs="Arial"/>
                <w:sz w:val="16"/>
                <w:szCs w:val="16"/>
              </w:rPr>
            </w:pPr>
          </w:p>
          <w:p w:rsidR="008D006C" w:rsidRDefault="008D006C" w:rsidP="00E51F25">
            <w:pPr>
              <w:pStyle w:val="a3"/>
              <w:ind w:left="0"/>
              <w:rPr>
                <w:rFonts w:ascii="Arial" w:hAnsi="Arial" w:cs="Arial"/>
                <w:sz w:val="16"/>
                <w:szCs w:val="16"/>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006C" w:rsidRDefault="008D006C" w:rsidP="00E51F25">
            <w:pPr>
              <w:pStyle w:val="a3"/>
              <w:ind w:left="0"/>
              <w:rPr>
                <w:rFonts w:ascii="Arial" w:hAnsi="Arial" w:cs="Arial"/>
                <w:sz w:val="16"/>
                <w:szCs w:val="16"/>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006C" w:rsidRDefault="008D006C" w:rsidP="00E51F25">
            <w:pPr>
              <w:pStyle w:val="a3"/>
              <w:ind w:left="0"/>
              <w:rPr>
                <w:rFonts w:ascii="Arial" w:hAnsi="Arial" w:cs="Arial"/>
                <w:sz w:val="16"/>
                <w:szCs w:val="16"/>
              </w:rPr>
            </w:pPr>
          </w:p>
        </w:tc>
      </w:tr>
      <w:tr w:rsidR="008D006C" w:rsidTr="00E51F25">
        <w:trPr>
          <w:trHeight w:val="1268"/>
          <w:jc w:val="center"/>
        </w:trPr>
        <w:tc>
          <w:tcPr>
            <w:tcW w:w="748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006C" w:rsidRDefault="008D006C" w:rsidP="00E51F25">
            <w:pPr>
              <w:pStyle w:val="a3"/>
              <w:ind w:left="0"/>
              <w:rPr>
                <w:rFonts w:ascii="Arial" w:hAnsi="Arial" w:cs="Arial"/>
                <w:sz w:val="16"/>
                <w:szCs w:val="16"/>
              </w:rPr>
            </w:pPr>
          </w:p>
          <w:p w:rsidR="008D006C" w:rsidRDefault="008D006C" w:rsidP="00E51F25">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8D006C" w:rsidRDefault="008D006C" w:rsidP="00E51F25">
            <w:pPr>
              <w:pStyle w:val="a3"/>
              <w:ind w:left="0"/>
              <w:rPr>
                <w:rFonts w:ascii="Arial" w:hAnsi="Arial" w:cs="Arial"/>
                <w:sz w:val="12"/>
                <w:szCs w:val="12"/>
              </w:rPr>
            </w:pPr>
            <w:r>
              <w:rPr>
                <w:rFonts w:ascii="Arial" w:hAnsi="Arial" w:cs="Arial"/>
                <w:sz w:val="12"/>
                <w:szCs w:val="12"/>
              </w:rPr>
              <w:t>МП</w:t>
            </w:r>
          </w:p>
          <w:p w:rsidR="008D006C" w:rsidRDefault="008D006C" w:rsidP="00E51F25">
            <w:pPr>
              <w:pStyle w:val="a3"/>
              <w:ind w:left="0"/>
              <w:rPr>
                <w:rFonts w:ascii="Arial" w:hAnsi="Arial" w:cs="Arial"/>
                <w:sz w:val="8"/>
                <w:szCs w:val="8"/>
              </w:rPr>
            </w:pPr>
          </w:p>
          <w:p w:rsidR="008D006C" w:rsidRDefault="008D006C" w:rsidP="00E51F25">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8D006C" w:rsidRPr="006A3FB8" w:rsidRDefault="008D006C" w:rsidP="00A81F52">
      <w:pPr>
        <w:pStyle w:val="a3"/>
        <w:spacing w:after="0" w:line="240" w:lineRule="auto"/>
        <w:ind w:left="360"/>
        <w:jc w:val="center"/>
        <w:rPr>
          <w:rFonts w:ascii="Arial" w:hAnsi="Arial" w:cs="Arial"/>
          <w:sz w:val="14"/>
          <w:szCs w:val="14"/>
        </w:rPr>
      </w:pPr>
    </w:p>
    <w:sectPr w:rsidR="008D006C" w:rsidRPr="006A3FB8" w:rsidSect="006A3FB8">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3F12CB"/>
    <w:multiLevelType w:val="hybridMultilevel"/>
    <w:tmpl w:val="2E46B458"/>
    <w:lvl w:ilvl="0" w:tplc="7FEE525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CC735D"/>
    <w:multiLevelType w:val="hybridMultilevel"/>
    <w:tmpl w:val="0EF0556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26D3084"/>
    <w:multiLevelType w:val="multilevel"/>
    <w:tmpl w:val="2E46B458"/>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6450419"/>
    <w:multiLevelType w:val="multilevel"/>
    <w:tmpl w:val="0BCE36B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9CB081D"/>
    <w:multiLevelType w:val="hybridMultilevel"/>
    <w:tmpl w:val="1076C13C"/>
    <w:lvl w:ilvl="0" w:tplc="42E0071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6CC17E6F"/>
    <w:multiLevelType w:val="multilevel"/>
    <w:tmpl w:val="0BCE36B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1"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5"/>
  </w:num>
  <w:num w:numId="2">
    <w:abstractNumId w:val="3"/>
  </w:num>
  <w:num w:numId="3">
    <w:abstractNumId w:val="14"/>
  </w:num>
  <w:num w:numId="4">
    <w:abstractNumId w:val="19"/>
  </w:num>
  <w:num w:numId="5">
    <w:abstractNumId w:val="12"/>
  </w:num>
  <w:num w:numId="6">
    <w:abstractNumId w:val="0"/>
  </w:num>
  <w:num w:numId="7">
    <w:abstractNumId w:val="4"/>
  </w:num>
  <w:num w:numId="8">
    <w:abstractNumId w:val="5"/>
  </w:num>
  <w:num w:numId="9">
    <w:abstractNumId w:val="2"/>
  </w:num>
  <w:num w:numId="10">
    <w:abstractNumId w:val="21"/>
  </w:num>
  <w:num w:numId="11">
    <w:abstractNumId w:val="7"/>
  </w:num>
  <w:num w:numId="12">
    <w:abstractNumId w:val="11"/>
  </w:num>
  <w:num w:numId="13">
    <w:abstractNumId w:val="13"/>
  </w:num>
  <w:num w:numId="14">
    <w:abstractNumId w:val="20"/>
  </w:num>
  <w:num w:numId="15">
    <w:abstractNumId w:val="10"/>
  </w:num>
  <w:num w:numId="16">
    <w:abstractNumId w:val="1"/>
  </w:num>
  <w:num w:numId="17">
    <w:abstractNumId w:val="16"/>
  </w:num>
  <w:num w:numId="18">
    <w:abstractNumId w:val="8"/>
  </w:num>
  <w:num w:numId="19">
    <w:abstractNumId w:val="18"/>
  </w:num>
  <w:num w:numId="20">
    <w:abstractNumId w:val="6"/>
  </w:num>
  <w:num w:numId="21">
    <w:abstractNumId w:val="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274D4"/>
    <w:rsid w:val="000343E4"/>
    <w:rsid w:val="00045A1F"/>
    <w:rsid w:val="000872D5"/>
    <w:rsid w:val="000C7882"/>
    <w:rsid w:val="00114B4D"/>
    <w:rsid w:val="0015097D"/>
    <w:rsid w:val="00167375"/>
    <w:rsid w:val="00170F77"/>
    <w:rsid w:val="001824E9"/>
    <w:rsid w:val="00183238"/>
    <w:rsid w:val="00194B75"/>
    <w:rsid w:val="0020601A"/>
    <w:rsid w:val="002261F6"/>
    <w:rsid w:val="002424F2"/>
    <w:rsid w:val="0024579D"/>
    <w:rsid w:val="00265C36"/>
    <w:rsid w:val="00265D8F"/>
    <w:rsid w:val="00272FDE"/>
    <w:rsid w:val="00281FEB"/>
    <w:rsid w:val="00286831"/>
    <w:rsid w:val="002C7D65"/>
    <w:rsid w:val="003052BA"/>
    <w:rsid w:val="0033080A"/>
    <w:rsid w:val="003350F4"/>
    <w:rsid w:val="0034627A"/>
    <w:rsid w:val="003735F0"/>
    <w:rsid w:val="0038360F"/>
    <w:rsid w:val="003B0999"/>
    <w:rsid w:val="003F269F"/>
    <w:rsid w:val="003F3240"/>
    <w:rsid w:val="004025F8"/>
    <w:rsid w:val="004141C6"/>
    <w:rsid w:val="00420E83"/>
    <w:rsid w:val="00436CB7"/>
    <w:rsid w:val="00477B02"/>
    <w:rsid w:val="00481CC3"/>
    <w:rsid w:val="004D66EE"/>
    <w:rsid w:val="00506ED2"/>
    <w:rsid w:val="00513652"/>
    <w:rsid w:val="00520E25"/>
    <w:rsid w:val="005263A9"/>
    <w:rsid w:val="00527874"/>
    <w:rsid w:val="005618E2"/>
    <w:rsid w:val="0056699D"/>
    <w:rsid w:val="00582CC6"/>
    <w:rsid w:val="005A6509"/>
    <w:rsid w:val="005D64BA"/>
    <w:rsid w:val="005F2AB8"/>
    <w:rsid w:val="00607AFD"/>
    <w:rsid w:val="00611E64"/>
    <w:rsid w:val="00612D5F"/>
    <w:rsid w:val="0061361E"/>
    <w:rsid w:val="00623B81"/>
    <w:rsid w:val="00630AF6"/>
    <w:rsid w:val="00643C51"/>
    <w:rsid w:val="00644A0A"/>
    <w:rsid w:val="00672DA6"/>
    <w:rsid w:val="0068456C"/>
    <w:rsid w:val="006A3FB8"/>
    <w:rsid w:val="006C4019"/>
    <w:rsid w:val="006F5D20"/>
    <w:rsid w:val="00707822"/>
    <w:rsid w:val="00743439"/>
    <w:rsid w:val="00744B55"/>
    <w:rsid w:val="00760BE0"/>
    <w:rsid w:val="00766387"/>
    <w:rsid w:val="00776ECE"/>
    <w:rsid w:val="007931CF"/>
    <w:rsid w:val="007A063E"/>
    <w:rsid w:val="007B367D"/>
    <w:rsid w:val="007C7459"/>
    <w:rsid w:val="007E0F4F"/>
    <w:rsid w:val="00841B47"/>
    <w:rsid w:val="00845670"/>
    <w:rsid w:val="0085012D"/>
    <w:rsid w:val="008C2385"/>
    <w:rsid w:val="008C6E5A"/>
    <w:rsid w:val="008D006C"/>
    <w:rsid w:val="008D187A"/>
    <w:rsid w:val="008E47D3"/>
    <w:rsid w:val="008F4575"/>
    <w:rsid w:val="009008BC"/>
    <w:rsid w:val="00923BE7"/>
    <w:rsid w:val="00924894"/>
    <w:rsid w:val="009633E1"/>
    <w:rsid w:val="00967D08"/>
    <w:rsid w:val="009C6F7E"/>
    <w:rsid w:val="00A10C50"/>
    <w:rsid w:val="00A252DC"/>
    <w:rsid w:val="00A34ECE"/>
    <w:rsid w:val="00A400E9"/>
    <w:rsid w:val="00A514C0"/>
    <w:rsid w:val="00A73125"/>
    <w:rsid w:val="00A81F52"/>
    <w:rsid w:val="00AA0D23"/>
    <w:rsid w:val="00AB433B"/>
    <w:rsid w:val="00AC06E1"/>
    <w:rsid w:val="00AE412E"/>
    <w:rsid w:val="00B2050A"/>
    <w:rsid w:val="00B52B8A"/>
    <w:rsid w:val="00B63843"/>
    <w:rsid w:val="00B722AF"/>
    <w:rsid w:val="00BB2D1C"/>
    <w:rsid w:val="00BE5E36"/>
    <w:rsid w:val="00BF2EAC"/>
    <w:rsid w:val="00C01647"/>
    <w:rsid w:val="00C10945"/>
    <w:rsid w:val="00C9455F"/>
    <w:rsid w:val="00CB27F2"/>
    <w:rsid w:val="00CC26FD"/>
    <w:rsid w:val="00CC43E4"/>
    <w:rsid w:val="00CD1076"/>
    <w:rsid w:val="00CE6B88"/>
    <w:rsid w:val="00CE7366"/>
    <w:rsid w:val="00D345AC"/>
    <w:rsid w:val="00D365DE"/>
    <w:rsid w:val="00D4371E"/>
    <w:rsid w:val="00DD5966"/>
    <w:rsid w:val="00DF0A26"/>
    <w:rsid w:val="00DF4D34"/>
    <w:rsid w:val="00E514C0"/>
    <w:rsid w:val="00E5539C"/>
    <w:rsid w:val="00E8479A"/>
    <w:rsid w:val="00E85BF6"/>
    <w:rsid w:val="00E90899"/>
    <w:rsid w:val="00EA6F7B"/>
    <w:rsid w:val="00EC1D60"/>
    <w:rsid w:val="00ED69AE"/>
    <w:rsid w:val="00EE02E5"/>
    <w:rsid w:val="00EE1E6C"/>
    <w:rsid w:val="00EF0624"/>
    <w:rsid w:val="00F356A8"/>
    <w:rsid w:val="00F41BB4"/>
    <w:rsid w:val="00F42265"/>
    <w:rsid w:val="00F45222"/>
    <w:rsid w:val="00F616F8"/>
    <w:rsid w:val="00F81F9D"/>
    <w:rsid w:val="00FE6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9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1191</TotalTime>
  <Pages>3</Pages>
  <Words>910</Words>
  <Characters>5193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4</cp:revision>
  <dcterms:created xsi:type="dcterms:W3CDTF">2026-04-16T10:41:00Z</dcterms:created>
  <dcterms:modified xsi:type="dcterms:W3CDTF">2026-07-13T06:43:00Z</dcterms:modified>
</cp:coreProperties>
</file>