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A719A6" w:rsidRDefault="00A719A6" w:rsidP="00520E25">
      <w:pPr>
        <w:spacing w:after="0" w:line="23" w:lineRule="atLeast"/>
        <w:jc w:val="center"/>
        <w:rPr>
          <w:rFonts w:ascii="Arial" w:hAnsi="Arial" w:cs="Arial"/>
          <w:b/>
          <w:caps/>
          <w:sz w:val="16"/>
          <w:szCs w:val="16"/>
        </w:rPr>
      </w:pPr>
      <w:r>
        <w:rPr>
          <w:rFonts w:ascii="Arial" w:hAnsi="Arial" w:cs="Arial"/>
          <w:b/>
          <w:caps/>
          <w:sz w:val="16"/>
          <w:szCs w:val="16"/>
        </w:rPr>
        <w:t xml:space="preserve">блоки </w:t>
      </w:r>
      <w:r w:rsidR="00ED69AE" w:rsidRPr="00520E25">
        <w:rPr>
          <w:rFonts w:ascii="Arial" w:hAnsi="Arial" w:cs="Arial"/>
          <w:b/>
          <w:caps/>
          <w:sz w:val="16"/>
          <w:szCs w:val="16"/>
        </w:rPr>
        <w:t>выключател</w:t>
      </w:r>
      <w:r>
        <w:rPr>
          <w:rFonts w:ascii="Arial" w:hAnsi="Arial" w:cs="Arial"/>
          <w:b/>
          <w:caps/>
          <w:sz w:val="16"/>
          <w:szCs w:val="16"/>
        </w:rPr>
        <w:t>ь+розетка</w:t>
      </w:r>
      <w:r w:rsidR="00EF0624" w:rsidRPr="00520E25">
        <w:rPr>
          <w:rFonts w:ascii="Arial" w:hAnsi="Arial" w:cs="Arial"/>
          <w:b/>
          <w:caps/>
          <w:sz w:val="16"/>
          <w:szCs w:val="16"/>
        </w:rPr>
        <w:t xml:space="preserve"> </w:t>
      </w:r>
      <w:r w:rsidR="00A07AFB">
        <w:rPr>
          <w:rFonts w:ascii="Arial" w:hAnsi="Arial" w:cs="Arial"/>
          <w:b/>
          <w:caps/>
          <w:sz w:val="16"/>
          <w:szCs w:val="16"/>
        </w:rPr>
        <w:t xml:space="preserve">электрические </w:t>
      </w:r>
      <w:r w:rsidR="00EF0624" w:rsidRPr="00520E25">
        <w:rPr>
          <w:rFonts w:ascii="Arial" w:hAnsi="Arial" w:cs="Arial"/>
          <w:b/>
          <w:caps/>
          <w:sz w:val="16"/>
          <w:szCs w:val="16"/>
        </w:rPr>
        <w:t>открытой установки тм «</w:t>
      </w:r>
      <w:r w:rsidR="00EF0624" w:rsidRPr="00520E25">
        <w:rPr>
          <w:rFonts w:ascii="Arial" w:hAnsi="Arial" w:cs="Arial"/>
          <w:b/>
          <w:caps/>
          <w:sz w:val="16"/>
          <w:szCs w:val="16"/>
          <w:lang w:val="en-US"/>
        </w:rPr>
        <w:t>stekker</w:t>
      </w:r>
      <w:r w:rsidR="00EF0624" w:rsidRPr="00520E25">
        <w:rPr>
          <w:rFonts w:ascii="Arial" w:hAnsi="Arial" w:cs="Arial"/>
          <w:b/>
          <w:caps/>
          <w:sz w:val="16"/>
          <w:szCs w:val="16"/>
        </w:rPr>
        <w:t xml:space="preserve">» серии </w:t>
      </w:r>
      <w:r w:rsidR="00EF0624" w:rsidRPr="00520E25">
        <w:rPr>
          <w:rFonts w:ascii="Arial" w:hAnsi="Arial" w:cs="Arial"/>
          <w:b/>
          <w:caps/>
          <w:sz w:val="16"/>
          <w:szCs w:val="16"/>
          <w:lang w:val="en-US"/>
        </w:rPr>
        <w:t>ps</w:t>
      </w:r>
      <w:r>
        <w:rPr>
          <w:rFonts w:ascii="Arial" w:hAnsi="Arial" w:cs="Arial"/>
          <w:b/>
          <w:caps/>
          <w:sz w:val="16"/>
          <w:szCs w:val="16"/>
          <w:lang w:val="en-US"/>
        </w:rPr>
        <w:t>T</w:t>
      </w:r>
      <w:r w:rsidRPr="00A719A6">
        <w:rPr>
          <w:rFonts w:ascii="Arial" w:hAnsi="Arial" w:cs="Arial"/>
          <w:b/>
          <w:caps/>
          <w:sz w:val="16"/>
          <w:szCs w:val="16"/>
        </w:rPr>
        <w:t>16</w:t>
      </w:r>
    </w:p>
    <w:p w:rsidR="00ED69AE"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Инструкция п</w:t>
      </w:r>
      <w:r w:rsidR="00BD6AE1">
        <w:rPr>
          <w:rFonts w:ascii="Arial" w:hAnsi="Arial" w:cs="Arial"/>
          <w:b/>
          <w:sz w:val="16"/>
          <w:szCs w:val="16"/>
        </w:rPr>
        <w:t>о эксплуатации</w:t>
      </w:r>
    </w:p>
    <w:p w:rsidR="002B0C7A" w:rsidRPr="00420E83" w:rsidRDefault="002B0C7A" w:rsidP="002B0C7A">
      <w:pPr>
        <w:pStyle w:val="a3"/>
        <w:spacing w:after="0" w:line="23" w:lineRule="atLeast"/>
        <w:ind w:left="357"/>
        <w:jc w:val="both"/>
        <w:rPr>
          <w:rFonts w:ascii="Arial" w:hAnsi="Arial" w:cs="Arial"/>
          <w:i/>
          <w:sz w:val="16"/>
          <w:szCs w:val="16"/>
        </w:rPr>
      </w:pPr>
      <w:r w:rsidRPr="0068456C">
        <w:rPr>
          <w:rFonts w:ascii="Arial" w:hAnsi="Arial" w:cs="Arial"/>
          <w:i/>
          <w:sz w:val="16"/>
          <w:szCs w:val="16"/>
        </w:rPr>
        <w:t xml:space="preserve">Здесь и далее под словом </w:t>
      </w:r>
      <w:r>
        <w:rPr>
          <w:rFonts w:ascii="Arial" w:hAnsi="Arial" w:cs="Arial"/>
          <w:i/>
          <w:sz w:val="16"/>
          <w:szCs w:val="16"/>
        </w:rPr>
        <w:t>«</w:t>
      </w:r>
      <w:r w:rsidRPr="0068456C">
        <w:rPr>
          <w:rFonts w:ascii="Arial" w:hAnsi="Arial" w:cs="Arial"/>
          <w:i/>
          <w:sz w:val="16"/>
          <w:szCs w:val="16"/>
        </w:rPr>
        <w:t>выключатели</w:t>
      </w:r>
      <w:r>
        <w:rPr>
          <w:rFonts w:ascii="Arial" w:hAnsi="Arial" w:cs="Arial"/>
          <w:i/>
          <w:sz w:val="16"/>
          <w:szCs w:val="16"/>
        </w:rPr>
        <w:t>»</w:t>
      </w:r>
      <w:r w:rsidRPr="0068456C">
        <w:rPr>
          <w:rFonts w:ascii="Arial" w:hAnsi="Arial" w:cs="Arial"/>
          <w:i/>
          <w:sz w:val="16"/>
          <w:szCs w:val="16"/>
        </w:rPr>
        <w:t xml:space="preserve"> </w:t>
      </w:r>
      <w:r>
        <w:rPr>
          <w:rFonts w:ascii="Arial" w:hAnsi="Arial" w:cs="Arial"/>
          <w:i/>
          <w:sz w:val="16"/>
          <w:szCs w:val="16"/>
        </w:rPr>
        <w:t>подразумеваются</w:t>
      </w:r>
      <w:r w:rsidRPr="0068456C">
        <w:rPr>
          <w:rFonts w:ascii="Arial" w:hAnsi="Arial" w:cs="Arial"/>
          <w:i/>
          <w:sz w:val="16"/>
          <w:szCs w:val="16"/>
        </w:rPr>
        <w:t xml:space="preserve"> выключател</w:t>
      </w:r>
      <w:r>
        <w:rPr>
          <w:rFonts w:ascii="Arial" w:hAnsi="Arial" w:cs="Arial"/>
          <w:i/>
          <w:sz w:val="16"/>
          <w:szCs w:val="16"/>
        </w:rPr>
        <w:t>и</w:t>
      </w:r>
      <w:r w:rsidRPr="0068456C">
        <w:rPr>
          <w:rFonts w:ascii="Arial" w:hAnsi="Arial" w:cs="Arial"/>
          <w:i/>
          <w:sz w:val="16"/>
          <w:szCs w:val="16"/>
        </w:rPr>
        <w:t xml:space="preserve"> и переключатели (проходные выключатели) открытой установки.</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520E25" w:rsidRDefault="00A719A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Блоки </w:t>
      </w:r>
      <w:proofErr w:type="spellStart"/>
      <w:r>
        <w:rPr>
          <w:rFonts w:ascii="Arial" w:hAnsi="Arial" w:cs="Arial"/>
          <w:sz w:val="16"/>
          <w:szCs w:val="16"/>
        </w:rPr>
        <w:t>в</w:t>
      </w:r>
      <w:r w:rsidR="00E8479A" w:rsidRPr="00520E25">
        <w:rPr>
          <w:rFonts w:ascii="Arial" w:hAnsi="Arial" w:cs="Arial"/>
          <w:sz w:val="16"/>
          <w:szCs w:val="16"/>
        </w:rPr>
        <w:t>ыключател</w:t>
      </w:r>
      <w:r>
        <w:rPr>
          <w:rFonts w:ascii="Arial" w:hAnsi="Arial" w:cs="Arial"/>
          <w:sz w:val="16"/>
          <w:szCs w:val="16"/>
        </w:rPr>
        <w:t>ь+розетка</w:t>
      </w:r>
      <w:proofErr w:type="spellEnd"/>
      <w:r w:rsidR="00A07AFB">
        <w:rPr>
          <w:rFonts w:ascii="Arial" w:hAnsi="Arial" w:cs="Arial"/>
          <w:sz w:val="16"/>
          <w:szCs w:val="16"/>
        </w:rPr>
        <w:t xml:space="preserve"> </w:t>
      </w:r>
      <w:r w:rsidR="00E8479A" w:rsidRPr="00520E25">
        <w:rPr>
          <w:rFonts w:ascii="Arial" w:hAnsi="Arial" w:cs="Arial"/>
          <w:sz w:val="16"/>
          <w:szCs w:val="16"/>
        </w:rPr>
        <w:t>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EF0624" w:rsidRPr="00520E25">
        <w:rPr>
          <w:rFonts w:ascii="Arial" w:hAnsi="Arial" w:cs="Arial"/>
          <w:sz w:val="16"/>
          <w:szCs w:val="16"/>
          <w:lang w:val="en-US"/>
        </w:rPr>
        <w:t>PS</w:t>
      </w:r>
      <w:r>
        <w:rPr>
          <w:rFonts w:ascii="Arial" w:hAnsi="Arial" w:cs="Arial"/>
          <w:sz w:val="16"/>
          <w:szCs w:val="16"/>
          <w:lang w:val="en-US"/>
        </w:rPr>
        <w:t>T</w:t>
      </w:r>
      <w:r w:rsidRPr="00A719A6">
        <w:rPr>
          <w:rFonts w:ascii="Arial" w:hAnsi="Arial" w:cs="Arial"/>
          <w:sz w:val="16"/>
          <w:szCs w:val="16"/>
        </w:rPr>
        <w:t>16</w:t>
      </w:r>
      <w:r w:rsidR="00EF0624" w:rsidRPr="00520E25">
        <w:rPr>
          <w:rFonts w:ascii="Arial" w:hAnsi="Arial" w:cs="Arial"/>
          <w:sz w:val="16"/>
          <w:szCs w:val="16"/>
        </w:rPr>
        <w:t xml:space="preserve"> –</w:t>
      </w:r>
      <w:r w:rsidR="00E8479A" w:rsidRPr="00520E25">
        <w:rPr>
          <w:rFonts w:ascii="Arial" w:hAnsi="Arial" w:cs="Arial"/>
          <w:sz w:val="16"/>
          <w:szCs w:val="16"/>
        </w:rPr>
        <w:t xml:space="preserve"> предназначен</w:t>
      </w:r>
      <w:r w:rsidR="00EF0624" w:rsidRPr="00520E25">
        <w:rPr>
          <w:rFonts w:ascii="Arial" w:hAnsi="Arial" w:cs="Arial"/>
          <w:sz w:val="16"/>
          <w:szCs w:val="16"/>
        </w:rPr>
        <w:t xml:space="preserve">ы для </w:t>
      </w:r>
      <w:r w:rsidR="00CE6B88" w:rsidRPr="00520E25">
        <w:rPr>
          <w:rFonts w:ascii="Arial" w:hAnsi="Arial" w:cs="Arial"/>
          <w:sz w:val="16"/>
          <w:szCs w:val="16"/>
        </w:rPr>
        <w:t>включения и отключения электроприборов или другого оборудования бытового или аналогичного</w:t>
      </w:r>
      <w:r w:rsidR="00EF0624" w:rsidRPr="00520E25">
        <w:rPr>
          <w:rFonts w:ascii="Arial" w:hAnsi="Arial" w:cs="Arial"/>
          <w:sz w:val="16"/>
          <w:szCs w:val="16"/>
        </w:rPr>
        <w:t xml:space="preserve"> </w:t>
      </w:r>
      <w:r w:rsidR="00CE6B88" w:rsidRPr="00520E25">
        <w:rPr>
          <w:rFonts w:ascii="Arial" w:hAnsi="Arial" w:cs="Arial"/>
          <w:sz w:val="16"/>
          <w:szCs w:val="16"/>
        </w:rPr>
        <w:t>назначения в сетях переменного тока с номинальным напряжением не более 250В и номинальным током не более 10А</w:t>
      </w:r>
      <w:r w:rsidR="00160751">
        <w:rPr>
          <w:rFonts w:ascii="Arial" w:hAnsi="Arial" w:cs="Arial"/>
          <w:sz w:val="16"/>
          <w:szCs w:val="16"/>
        </w:rPr>
        <w:t xml:space="preserve"> для</w:t>
      </w:r>
      <w:r w:rsidR="00160751" w:rsidRPr="00160751">
        <w:rPr>
          <w:rFonts w:ascii="Arial" w:hAnsi="Arial" w:cs="Arial"/>
          <w:sz w:val="16"/>
          <w:szCs w:val="16"/>
        </w:rPr>
        <w:t xml:space="preserve"> </w:t>
      </w:r>
      <w:r w:rsidR="00160751">
        <w:rPr>
          <w:rFonts w:ascii="Arial" w:hAnsi="Arial" w:cs="Arial"/>
          <w:sz w:val="16"/>
          <w:szCs w:val="16"/>
        </w:rPr>
        <w:t>выключателя</w:t>
      </w:r>
      <w:r>
        <w:rPr>
          <w:rFonts w:ascii="Arial" w:hAnsi="Arial" w:cs="Arial"/>
          <w:sz w:val="16"/>
          <w:szCs w:val="16"/>
        </w:rPr>
        <w:t xml:space="preserve">; и </w:t>
      </w:r>
      <w:r w:rsidRPr="00520E25">
        <w:rPr>
          <w:rFonts w:ascii="Arial" w:hAnsi="Arial" w:cs="Arial"/>
          <w:sz w:val="16"/>
          <w:szCs w:val="16"/>
        </w:rPr>
        <w:t xml:space="preserve">для </w:t>
      </w:r>
      <w:r>
        <w:rPr>
          <w:rFonts w:ascii="Arial" w:hAnsi="Arial" w:cs="Arial"/>
          <w:sz w:val="16"/>
          <w:szCs w:val="16"/>
        </w:rPr>
        <w:t>подключения</w:t>
      </w:r>
      <w:r w:rsidRPr="00520E25">
        <w:rPr>
          <w:rFonts w:ascii="Arial" w:hAnsi="Arial" w:cs="Arial"/>
          <w:sz w:val="16"/>
          <w:szCs w:val="16"/>
        </w:rPr>
        <w:t xml:space="preserve"> электроприборов или другого оборудования бытового или аналогичного назначения </w:t>
      </w:r>
      <w:r>
        <w:rPr>
          <w:rFonts w:ascii="Arial" w:hAnsi="Arial" w:cs="Arial"/>
          <w:sz w:val="16"/>
          <w:szCs w:val="16"/>
        </w:rPr>
        <w:t>к однофазным</w:t>
      </w:r>
      <w:r w:rsidRPr="00520E25">
        <w:rPr>
          <w:rFonts w:ascii="Arial" w:hAnsi="Arial" w:cs="Arial"/>
          <w:sz w:val="16"/>
          <w:szCs w:val="16"/>
        </w:rPr>
        <w:t xml:space="preserve"> сетя</w:t>
      </w:r>
      <w:r>
        <w:rPr>
          <w:rFonts w:ascii="Arial" w:hAnsi="Arial" w:cs="Arial"/>
          <w:sz w:val="16"/>
          <w:szCs w:val="16"/>
        </w:rPr>
        <w:t>м</w:t>
      </w:r>
      <w:r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Pr>
          <w:rFonts w:ascii="Arial" w:hAnsi="Arial" w:cs="Arial"/>
          <w:sz w:val="16"/>
          <w:szCs w:val="16"/>
        </w:rPr>
        <w:t>6</w:t>
      </w:r>
      <w:r w:rsidRPr="00520E25">
        <w:rPr>
          <w:rFonts w:ascii="Arial" w:hAnsi="Arial" w:cs="Arial"/>
          <w:sz w:val="16"/>
          <w:szCs w:val="16"/>
        </w:rPr>
        <w:t>А</w:t>
      </w:r>
      <w:r w:rsidR="00160751">
        <w:rPr>
          <w:rFonts w:ascii="Arial" w:hAnsi="Arial" w:cs="Arial"/>
          <w:sz w:val="16"/>
          <w:szCs w:val="16"/>
        </w:rPr>
        <w:t xml:space="preserve"> для розетки</w:t>
      </w:r>
      <w:r>
        <w:rPr>
          <w:rFonts w:ascii="Arial" w:hAnsi="Arial" w:cs="Arial"/>
          <w:sz w:val="16"/>
          <w:szCs w:val="16"/>
        </w:rPr>
        <w:t xml:space="preserve"> в помещениях жилого и производственного фонда</w:t>
      </w:r>
      <w:r w:rsidRPr="00520E25">
        <w:rPr>
          <w:rFonts w:ascii="Arial" w:hAnsi="Arial" w:cs="Arial"/>
          <w:sz w:val="16"/>
          <w:szCs w:val="16"/>
        </w:rPr>
        <w:t>.</w:t>
      </w:r>
    </w:p>
    <w:p w:rsidR="00A719A6" w:rsidRPr="00520E25" w:rsidRDefault="00A719A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Розетки в блоках оснащены заземляющим контактом и предназначены для использования с вилками для электроприборов класса защиты </w:t>
      </w:r>
      <w:r>
        <w:rPr>
          <w:rFonts w:ascii="Arial" w:hAnsi="Arial" w:cs="Arial"/>
          <w:sz w:val="16"/>
          <w:szCs w:val="16"/>
          <w:lang w:val="en-US"/>
        </w:rPr>
        <w:t>I</w:t>
      </w:r>
      <w:r>
        <w:rPr>
          <w:rFonts w:ascii="Arial" w:hAnsi="Arial" w:cs="Arial"/>
          <w:sz w:val="16"/>
          <w:szCs w:val="16"/>
        </w:rPr>
        <w:t>.</w:t>
      </w:r>
    </w:p>
    <w:p w:rsidR="009C6F7E" w:rsidRPr="00520E25" w:rsidRDefault="00A719A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В</w:t>
      </w:r>
      <w:r w:rsidR="009C6F7E" w:rsidRPr="00520E25">
        <w:rPr>
          <w:rFonts w:ascii="Arial" w:hAnsi="Arial" w:cs="Arial"/>
          <w:sz w:val="16"/>
          <w:szCs w:val="16"/>
        </w:rPr>
        <w:t>ыключател</w:t>
      </w:r>
      <w:r>
        <w:rPr>
          <w:rFonts w:ascii="Arial" w:hAnsi="Arial" w:cs="Arial"/>
          <w:sz w:val="16"/>
          <w:szCs w:val="16"/>
        </w:rPr>
        <w:t>и в блоках</w:t>
      </w:r>
      <w:r w:rsidR="009C6F7E" w:rsidRPr="00520E25">
        <w:rPr>
          <w:rFonts w:ascii="Arial" w:hAnsi="Arial" w:cs="Arial"/>
          <w:sz w:val="16"/>
          <w:szCs w:val="16"/>
        </w:rPr>
        <w:t xml:space="preserve"> подход</w:t>
      </w:r>
      <w:r>
        <w:rPr>
          <w:rFonts w:ascii="Arial" w:hAnsi="Arial" w:cs="Arial"/>
          <w:sz w:val="16"/>
          <w:szCs w:val="16"/>
        </w:rPr>
        <w:t>я</w:t>
      </w:r>
      <w:r w:rsidR="009C6F7E" w:rsidRPr="00520E25">
        <w:rPr>
          <w:rFonts w:ascii="Arial" w:hAnsi="Arial" w:cs="Arial"/>
          <w:sz w:val="16"/>
          <w:szCs w:val="16"/>
        </w:rPr>
        <w:t>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10А с коэффициентом мощности не менее 0,6; комбинированными вышеперечисленными цепями.</w:t>
      </w:r>
    </w:p>
    <w:p w:rsidR="00967D08" w:rsidRPr="00520E25" w:rsidRDefault="00A719A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Блоки</w:t>
      </w:r>
      <w:r w:rsidR="00967D08" w:rsidRPr="00520E25">
        <w:rPr>
          <w:rFonts w:ascii="Arial" w:hAnsi="Arial" w:cs="Arial"/>
          <w:sz w:val="16"/>
          <w:szCs w:val="16"/>
        </w:rPr>
        <w:t xml:space="preserve"> имеют сертификат соответствия требованиям технических регламентов: ТР ТС 004/2011 «О безопасности низковольтного оборудования».</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2860"/>
        <w:gridCol w:w="1519"/>
        <w:gridCol w:w="1519"/>
        <w:gridCol w:w="1519"/>
        <w:gridCol w:w="1519"/>
        <w:gridCol w:w="1520"/>
      </w:tblGrid>
      <w:tr w:rsidR="006B42A5" w:rsidRPr="00520E25" w:rsidTr="006B42A5">
        <w:trPr>
          <w:jc w:val="center"/>
        </w:trPr>
        <w:tc>
          <w:tcPr>
            <w:tcW w:w="2860" w:type="dxa"/>
          </w:tcPr>
          <w:p w:rsidR="006B42A5" w:rsidRPr="00520E25" w:rsidRDefault="006B42A5" w:rsidP="00A719A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519" w:type="dxa"/>
            <w:vAlign w:val="center"/>
          </w:tcPr>
          <w:p w:rsidR="006B42A5" w:rsidRDefault="006B42A5" w:rsidP="00A719A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/10-111-54</w:t>
            </w:r>
          </w:p>
          <w:p w:rsidR="006B42A5" w:rsidRPr="00520E25" w:rsidRDefault="006B42A5" w:rsidP="00A719A6">
            <w:pPr>
              <w:spacing w:line="23" w:lineRule="atLeast"/>
              <w:jc w:val="center"/>
              <w:rPr>
                <w:rFonts w:ascii="Arial" w:hAnsi="Arial" w:cs="Arial"/>
                <w:sz w:val="16"/>
                <w:szCs w:val="16"/>
                <w:lang w:val="en-US"/>
              </w:rPr>
            </w:pPr>
            <w:r>
              <w:rPr>
                <w:rFonts w:ascii="Arial" w:hAnsi="Arial" w:cs="Arial"/>
                <w:sz w:val="16"/>
                <w:szCs w:val="16"/>
                <w:lang w:val="en-US"/>
              </w:rPr>
              <w:t>PST16-21-54/10-211-54</w:t>
            </w:r>
          </w:p>
        </w:tc>
        <w:tc>
          <w:tcPr>
            <w:tcW w:w="1519" w:type="dxa"/>
            <w:vAlign w:val="center"/>
          </w:tcPr>
          <w:p w:rsidR="006B42A5" w:rsidRPr="00520E25" w:rsidRDefault="006B42A5" w:rsidP="00A719A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/10-112-54</w:t>
            </w:r>
          </w:p>
        </w:tc>
        <w:tc>
          <w:tcPr>
            <w:tcW w:w="1519" w:type="dxa"/>
            <w:vAlign w:val="center"/>
          </w:tcPr>
          <w:p w:rsidR="006B42A5" w:rsidRDefault="006B42A5" w:rsidP="00A719A6">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/10-121-54</w:t>
            </w:r>
          </w:p>
          <w:p w:rsidR="006B42A5" w:rsidRPr="00520E25" w:rsidRDefault="006B42A5" w:rsidP="00A719A6">
            <w:pPr>
              <w:spacing w:line="23" w:lineRule="atLeast"/>
              <w:jc w:val="center"/>
              <w:rPr>
                <w:rFonts w:ascii="Arial" w:hAnsi="Arial" w:cs="Arial"/>
                <w:sz w:val="16"/>
                <w:szCs w:val="16"/>
                <w:lang w:val="en-US"/>
              </w:rPr>
            </w:pPr>
            <w:r>
              <w:rPr>
                <w:rFonts w:ascii="Arial" w:hAnsi="Arial" w:cs="Arial"/>
                <w:sz w:val="16"/>
                <w:szCs w:val="16"/>
                <w:lang w:val="en-US"/>
              </w:rPr>
              <w:t>PST16-21-54/10-221-54</w:t>
            </w:r>
          </w:p>
        </w:tc>
        <w:tc>
          <w:tcPr>
            <w:tcW w:w="1519" w:type="dxa"/>
          </w:tcPr>
          <w:p w:rsidR="006B42A5" w:rsidRDefault="006B42A5" w:rsidP="006B42A5">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V/10-111-54</w:t>
            </w:r>
          </w:p>
          <w:p w:rsidR="006B42A5" w:rsidRPr="00520E25" w:rsidRDefault="006B42A5" w:rsidP="006B42A5">
            <w:pPr>
              <w:spacing w:line="23" w:lineRule="atLeast"/>
              <w:jc w:val="center"/>
              <w:rPr>
                <w:rFonts w:ascii="Arial" w:hAnsi="Arial" w:cs="Arial"/>
                <w:sz w:val="16"/>
                <w:szCs w:val="16"/>
                <w:lang w:val="en-US"/>
              </w:rPr>
            </w:pPr>
            <w:r>
              <w:rPr>
                <w:rFonts w:ascii="Arial" w:hAnsi="Arial" w:cs="Arial"/>
                <w:sz w:val="16"/>
                <w:szCs w:val="16"/>
                <w:lang w:val="en-US"/>
              </w:rPr>
              <w:t>PST16-21-54V/10-211-54</w:t>
            </w:r>
          </w:p>
        </w:tc>
        <w:tc>
          <w:tcPr>
            <w:tcW w:w="1520" w:type="dxa"/>
          </w:tcPr>
          <w:p w:rsidR="006B42A5" w:rsidRDefault="006B42A5" w:rsidP="006B42A5">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V/10-121-54</w:t>
            </w:r>
          </w:p>
          <w:p w:rsidR="006B42A5" w:rsidRPr="00520E25" w:rsidRDefault="006B42A5" w:rsidP="006B42A5">
            <w:pPr>
              <w:spacing w:line="23" w:lineRule="atLeast"/>
              <w:jc w:val="center"/>
              <w:rPr>
                <w:rFonts w:ascii="Arial" w:hAnsi="Arial" w:cs="Arial"/>
                <w:sz w:val="16"/>
                <w:szCs w:val="16"/>
                <w:lang w:val="en-US"/>
              </w:rPr>
            </w:pPr>
            <w:r>
              <w:rPr>
                <w:rFonts w:ascii="Arial" w:hAnsi="Arial" w:cs="Arial"/>
                <w:sz w:val="16"/>
                <w:szCs w:val="16"/>
                <w:lang w:val="en-US"/>
              </w:rPr>
              <w:t>PST16-21-54V/10-221-54</w:t>
            </w:r>
          </w:p>
        </w:tc>
      </w:tr>
      <w:tr w:rsidR="006B42A5" w:rsidRPr="00520E25" w:rsidTr="006D74C7">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6B42A5" w:rsidRPr="00520E25" w:rsidTr="00914393">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Номинальный ток</w:t>
            </w:r>
            <w:r>
              <w:rPr>
                <w:rFonts w:ascii="Arial" w:hAnsi="Arial" w:cs="Arial"/>
                <w:sz w:val="16"/>
                <w:szCs w:val="16"/>
              </w:rPr>
              <w:t xml:space="preserve"> выключателя не более</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10А</w:t>
            </w:r>
          </w:p>
        </w:tc>
      </w:tr>
      <w:tr w:rsidR="006B42A5" w:rsidRPr="00520E25" w:rsidTr="00BD6DC8">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Номинальный ток</w:t>
            </w:r>
            <w:r>
              <w:rPr>
                <w:rFonts w:ascii="Arial" w:hAnsi="Arial" w:cs="Arial"/>
                <w:sz w:val="16"/>
                <w:szCs w:val="16"/>
              </w:rPr>
              <w:t xml:space="preserve"> розетки не более</w:t>
            </w:r>
          </w:p>
        </w:tc>
        <w:tc>
          <w:tcPr>
            <w:tcW w:w="7596" w:type="dxa"/>
            <w:gridSpan w:val="5"/>
            <w:vAlign w:val="center"/>
          </w:tcPr>
          <w:p w:rsidR="006B42A5" w:rsidRDefault="006B42A5" w:rsidP="00520E25">
            <w:pPr>
              <w:spacing w:line="23" w:lineRule="atLeast"/>
              <w:jc w:val="center"/>
              <w:rPr>
                <w:rFonts w:ascii="Arial" w:hAnsi="Arial" w:cs="Arial"/>
                <w:sz w:val="16"/>
                <w:szCs w:val="16"/>
              </w:rPr>
            </w:pPr>
            <w:r>
              <w:rPr>
                <w:rFonts w:ascii="Arial" w:hAnsi="Arial" w:cs="Arial"/>
                <w:sz w:val="16"/>
                <w:szCs w:val="16"/>
              </w:rPr>
              <w:t>16А</w:t>
            </w:r>
          </w:p>
        </w:tc>
      </w:tr>
      <w:tr w:rsidR="006B42A5" w:rsidRPr="00520E25" w:rsidTr="00D00FC4">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 xml:space="preserve">блока </w:t>
            </w:r>
            <w:r w:rsidRPr="00520E25">
              <w:rPr>
                <w:rFonts w:ascii="Arial" w:hAnsi="Arial" w:cs="Arial"/>
                <w:sz w:val="16"/>
                <w:szCs w:val="16"/>
              </w:rPr>
              <w:t>по методу установки</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Открытого типа</w:t>
            </w:r>
          </w:p>
        </w:tc>
      </w:tr>
      <w:tr w:rsidR="006B42A5" w:rsidRPr="00520E25" w:rsidTr="009464B1">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Тип выключателя по метод</w:t>
            </w:r>
            <w:r>
              <w:rPr>
                <w:rFonts w:ascii="Arial" w:hAnsi="Arial" w:cs="Arial"/>
                <w:sz w:val="16"/>
                <w:szCs w:val="16"/>
              </w:rPr>
              <w:t>у</w:t>
            </w:r>
            <w:r w:rsidRPr="00520E25">
              <w:rPr>
                <w:rFonts w:ascii="Arial" w:hAnsi="Arial" w:cs="Arial"/>
                <w:sz w:val="16"/>
                <w:szCs w:val="16"/>
              </w:rPr>
              <w:t xml:space="preserve"> действия</w:t>
            </w:r>
          </w:p>
        </w:tc>
        <w:tc>
          <w:tcPr>
            <w:tcW w:w="7596" w:type="dxa"/>
            <w:gridSpan w:val="5"/>
            <w:vAlign w:val="center"/>
          </w:tcPr>
          <w:p w:rsidR="006B42A5" w:rsidRDefault="006B42A5" w:rsidP="00520E25">
            <w:pPr>
              <w:spacing w:line="23" w:lineRule="atLeast"/>
              <w:jc w:val="center"/>
              <w:rPr>
                <w:rFonts w:ascii="Arial" w:hAnsi="Arial" w:cs="Arial"/>
                <w:sz w:val="16"/>
                <w:szCs w:val="16"/>
              </w:rPr>
            </w:pPr>
            <w:r>
              <w:rPr>
                <w:rFonts w:ascii="Arial" w:hAnsi="Arial" w:cs="Arial"/>
                <w:sz w:val="16"/>
                <w:szCs w:val="16"/>
              </w:rPr>
              <w:t>К</w:t>
            </w:r>
            <w:r w:rsidRPr="00520E25">
              <w:rPr>
                <w:rFonts w:ascii="Arial" w:hAnsi="Arial" w:cs="Arial"/>
                <w:sz w:val="16"/>
                <w:szCs w:val="16"/>
              </w:rPr>
              <w:t>лавишные</w:t>
            </w:r>
          </w:p>
        </w:tc>
      </w:tr>
      <w:tr w:rsidR="006B42A5" w:rsidRPr="00520E25" w:rsidTr="00EE5ECB">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Тип выключателя по величине зазора</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С нормальным зазором</w:t>
            </w:r>
          </w:p>
        </w:tc>
      </w:tr>
      <w:tr w:rsidR="006B42A5" w:rsidRPr="00520E25" w:rsidTr="00803450">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Тип выключателя по типу зажимов</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6B42A5" w:rsidRPr="00520E25" w:rsidTr="006B42A5">
        <w:trPr>
          <w:jc w:val="center"/>
        </w:trPr>
        <w:tc>
          <w:tcPr>
            <w:tcW w:w="2860" w:type="dxa"/>
          </w:tcPr>
          <w:p w:rsidR="006B42A5" w:rsidRPr="00DF3A22" w:rsidRDefault="006B42A5" w:rsidP="00520E25">
            <w:pPr>
              <w:spacing w:line="23" w:lineRule="atLeast"/>
              <w:rPr>
                <w:rFonts w:ascii="Arial" w:hAnsi="Arial" w:cs="Arial"/>
                <w:sz w:val="16"/>
                <w:szCs w:val="16"/>
              </w:rPr>
            </w:pPr>
            <w:r w:rsidRPr="00520E25">
              <w:rPr>
                <w:rFonts w:ascii="Arial" w:hAnsi="Arial" w:cs="Arial"/>
                <w:sz w:val="16"/>
                <w:szCs w:val="16"/>
              </w:rPr>
              <w:t>Тип выключателя</w:t>
            </w:r>
            <w:r>
              <w:rPr>
                <w:rFonts w:ascii="Arial" w:hAnsi="Arial" w:cs="Arial"/>
                <w:sz w:val="16"/>
                <w:szCs w:val="16"/>
                <w:lang w:val="en-US"/>
              </w:rPr>
              <w:t xml:space="preserve"> </w:t>
            </w:r>
            <w:r>
              <w:rPr>
                <w:rFonts w:ascii="Arial" w:hAnsi="Arial" w:cs="Arial"/>
                <w:sz w:val="16"/>
                <w:szCs w:val="16"/>
              </w:rPr>
              <w:t>по управлению</w:t>
            </w:r>
          </w:p>
        </w:tc>
        <w:tc>
          <w:tcPr>
            <w:tcW w:w="1519" w:type="dxa"/>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Одноклавишный</w:t>
            </w:r>
            <w:r>
              <w:rPr>
                <w:rFonts w:ascii="Arial" w:hAnsi="Arial" w:cs="Arial"/>
                <w:sz w:val="16"/>
                <w:szCs w:val="16"/>
              </w:rPr>
              <w:t xml:space="preserve"> выключатель</w:t>
            </w:r>
          </w:p>
        </w:tc>
        <w:tc>
          <w:tcPr>
            <w:tcW w:w="1519" w:type="dxa"/>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Одноклавишный</w:t>
            </w:r>
            <w:r>
              <w:rPr>
                <w:rFonts w:ascii="Arial" w:hAnsi="Arial" w:cs="Arial"/>
                <w:sz w:val="16"/>
                <w:szCs w:val="16"/>
              </w:rPr>
              <w:t xml:space="preserve"> переключатель</w:t>
            </w:r>
          </w:p>
        </w:tc>
        <w:tc>
          <w:tcPr>
            <w:tcW w:w="1519" w:type="dxa"/>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Двухклавишный</w:t>
            </w:r>
            <w:r>
              <w:rPr>
                <w:rFonts w:ascii="Arial" w:hAnsi="Arial" w:cs="Arial"/>
                <w:sz w:val="16"/>
                <w:szCs w:val="16"/>
              </w:rPr>
              <w:t xml:space="preserve"> выключатель</w:t>
            </w:r>
          </w:p>
        </w:tc>
        <w:tc>
          <w:tcPr>
            <w:tcW w:w="1519" w:type="dxa"/>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Одноклавишный</w:t>
            </w:r>
            <w:r>
              <w:rPr>
                <w:rFonts w:ascii="Arial" w:hAnsi="Arial" w:cs="Arial"/>
                <w:sz w:val="16"/>
                <w:szCs w:val="16"/>
              </w:rPr>
              <w:t xml:space="preserve"> выключатель</w:t>
            </w:r>
          </w:p>
        </w:tc>
        <w:tc>
          <w:tcPr>
            <w:tcW w:w="1520" w:type="dxa"/>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Двухклавишный</w:t>
            </w:r>
            <w:r>
              <w:rPr>
                <w:rFonts w:ascii="Arial" w:hAnsi="Arial" w:cs="Arial"/>
                <w:sz w:val="16"/>
                <w:szCs w:val="16"/>
              </w:rPr>
              <w:t xml:space="preserve"> выключатель</w:t>
            </w:r>
          </w:p>
        </w:tc>
      </w:tr>
      <w:tr w:rsidR="006B42A5" w:rsidRPr="00520E25" w:rsidTr="00076C52">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Тип выключателя по способу соединения</w:t>
            </w:r>
          </w:p>
        </w:tc>
        <w:tc>
          <w:tcPr>
            <w:tcW w:w="7596" w:type="dxa"/>
            <w:gridSpan w:val="5"/>
            <w:vAlign w:val="center"/>
          </w:tcPr>
          <w:p w:rsidR="006B42A5" w:rsidRDefault="006B42A5" w:rsidP="00C62828">
            <w:pPr>
              <w:spacing w:line="23" w:lineRule="atLeast"/>
              <w:jc w:val="center"/>
              <w:rPr>
                <w:rFonts w:ascii="Arial" w:hAnsi="Arial" w:cs="Arial"/>
                <w:sz w:val="16"/>
                <w:szCs w:val="16"/>
              </w:rPr>
            </w:pPr>
            <w:r>
              <w:rPr>
                <w:rFonts w:ascii="Arial" w:hAnsi="Arial" w:cs="Arial"/>
                <w:sz w:val="16"/>
                <w:szCs w:val="16"/>
              </w:rPr>
              <w:t>О</w:t>
            </w:r>
            <w:r w:rsidRPr="00520E25">
              <w:rPr>
                <w:rFonts w:ascii="Arial" w:hAnsi="Arial" w:cs="Arial"/>
                <w:sz w:val="16"/>
                <w:szCs w:val="16"/>
              </w:rPr>
              <w:t>днополюсный</w:t>
            </w:r>
          </w:p>
        </w:tc>
      </w:tr>
      <w:tr w:rsidR="006B42A5" w:rsidRPr="00520E25" w:rsidTr="006F6BFC">
        <w:trPr>
          <w:jc w:val="center"/>
        </w:trPr>
        <w:tc>
          <w:tcPr>
            <w:tcW w:w="2860" w:type="dxa"/>
          </w:tcPr>
          <w:p w:rsidR="006B42A5" w:rsidRPr="006B42A5" w:rsidRDefault="006B42A5" w:rsidP="00520E25">
            <w:pPr>
              <w:spacing w:line="23" w:lineRule="atLeast"/>
              <w:rPr>
                <w:rFonts w:ascii="Arial" w:hAnsi="Arial" w:cs="Arial"/>
                <w:sz w:val="16"/>
                <w:szCs w:val="16"/>
              </w:rPr>
            </w:pPr>
            <w:r>
              <w:rPr>
                <w:rFonts w:ascii="Arial" w:hAnsi="Arial" w:cs="Arial"/>
                <w:sz w:val="16"/>
                <w:szCs w:val="16"/>
              </w:rPr>
              <w:t>Ориентация розетки</w:t>
            </w:r>
          </w:p>
        </w:tc>
        <w:tc>
          <w:tcPr>
            <w:tcW w:w="4557" w:type="dxa"/>
            <w:gridSpan w:val="3"/>
            <w:vAlign w:val="center"/>
          </w:tcPr>
          <w:p w:rsidR="006B42A5" w:rsidRDefault="006B42A5" w:rsidP="00C62828">
            <w:pPr>
              <w:spacing w:line="23" w:lineRule="atLeast"/>
              <w:jc w:val="center"/>
              <w:rPr>
                <w:rFonts w:ascii="Arial" w:hAnsi="Arial" w:cs="Arial"/>
                <w:sz w:val="16"/>
                <w:szCs w:val="16"/>
              </w:rPr>
            </w:pPr>
            <w:r>
              <w:rPr>
                <w:rFonts w:ascii="Arial" w:hAnsi="Arial" w:cs="Arial"/>
                <w:sz w:val="16"/>
                <w:szCs w:val="16"/>
              </w:rPr>
              <w:t>Горизонтальная</w:t>
            </w:r>
          </w:p>
        </w:tc>
        <w:tc>
          <w:tcPr>
            <w:tcW w:w="3039" w:type="dxa"/>
            <w:gridSpan w:val="2"/>
            <w:vAlign w:val="center"/>
          </w:tcPr>
          <w:p w:rsidR="006B42A5" w:rsidRDefault="006B42A5" w:rsidP="00C62828">
            <w:pPr>
              <w:spacing w:line="23" w:lineRule="atLeast"/>
              <w:jc w:val="center"/>
              <w:rPr>
                <w:rFonts w:ascii="Arial" w:hAnsi="Arial" w:cs="Arial"/>
                <w:sz w:val="16"/>
                <w:szCs w:val="16"/>
              </w:rPr>
            </w:pPr>
            <w:r>
              <w:rPr>
                <w:rFonts w:ascii="Arial" w:hAnsi="Arial" w:cs="Arial"/>
                <w:sz w:val="16"/>
                <w:szCs w:val="16"/>
              </w:rPr>
              <w:t>Вертикальная</w:t>
            </w:r>
          </w:p>
        </w:tc>
      </w:tr>
      <w:tr w:rsidR="006B42A5" w:rsidRPr="00520E25" w:rsidTr="00497997">
        <w:trPr>
          <w:jc w:val="center"/>
        </w:trPr>
        <w:tc>
          <w:tcPr>
            <w:tcW w:w="2860" w:type="dxa"/>
          </w:tcPr>
          <w:p w:rsidR="006B42A5" w:rsidRPr="00520E25" w:rsidRDefault="006B42A5" w:rsidP="00210EFC">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наличию заземляющего контакта</w:t>
            </w:r>
          </w:p>
        </w:tc>
        <w:tc>
          <w:tcPr>
            <w:tcW w:w="7596" w:type="dxa"/>
            <w:gridSpan w:val="5"/>
            <w:vAlign w:val="center"/>
          </w:tcPr>
          <w:p w:rsidR="006B42A5" w:rsidRDefault="006B42A5" w:rsidP="00210EFC">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6B42A5" w:rsidRPr="00520E25" w:rsidTr="00D247DD">
        <w:trPr>
          <w:jc w:val="center"/>
        </w:trPr>
        <w:tc>
          <w:tcPr>
            <w:tcW w:w="2860" w:type="dxa"/>
          </w:tcPr>
          <w:p w:rsidR="006B42A5" w:rsidRPr="00520E25" w:rsidRDefault="006B42A5" w:rsidP="00210EFC">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7596" w:type="dxa"/>
            <w:gridSpan w:val="5"/>
            <w:vAlign w:val="center"/>
          </w:tcPr>
          <w:p w:rsidR="006B42A5" w:rsidRPr="00520E25" w:rsidRDefault="006B42A5" w:rsidP="00210EFC">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6B42A5" w:rsidRPr="00520E25" w:rsidTr="00322DC9">
        <w:trPr>
          <w:jc w:val="center"/>
        </w:trPr>
        <w:tc>
          <w:tcPr>
            <w:tcW w:w="2860" w:type="dxa"/>
          </w:tcPr>
          <w:p w:rsidR="006B42A5" w:rsidRPr="00520E25" w:rsidRDefault="006B42A5" w:rsidP="00210EFC">
            <w:pPr>
              <w:spacing w:line="23" w:lineRule="atLeast"/>
              <w:rPr>
                <w:rFonts w:ascii="Arial" w:hAnsi="Arial" w:cs="Arial"/>
                <w:sz w:val="16"/>
                <w:szCs w:val="16"/>
              </w:rPr>
            </w:pPr>
            <w:r>
              <w:rPr>
                <w:rFonts w:ascii="Arial" w:hAnsi="Arial" w:cs="Arial"/>
                <w:sz w:val="16"/>
                <w:szCs w:val="16"/>
              </w:rPr>
              <w:t>Тип розетки по подключению</w:t>
            </w:r>
          </w:p>
        </w:tc>
        <w:tc>
          <w:tcPr>
            <w:tcW w:w="7596" w:type="dxa"/>
            <w:gridSpan w:val="5"/>
            <w:vAlign w:val="center"/>
          </w:tcPr>
          <w:p w:rsidR="006B42A5" w:rsidRDefault="006B42A5" w:rsidP="00210EFC">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47BF14A4" wp14:editId="0887B791">
                  <wp:extent cx="116006" cy="116006"/>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90639" cy="190639"/>
                          </a:xfrm>
                          <a:prstGeom prst="rect">
                            <a:avLst/>
                          </a:prstGeom>
                          <a:noFill/>
                          <a:ln w="9525">
                            <a:noFill/>
                            <a:miter lim="800000"/>
                            <a:headEnd/>
                            <a:tailEnd/>
                          </a:ln>
                        </pic:spPr>
                      </pic:pic>
                    </a:graphicData>
                  </a:graphic>
                </wp:inline>
              </w:drawing>
            </w:r>
          </w:p>
        </w:tc>
      </w:tr>
      <w:tr w:rsidR="006B42A5" w:rsidRPr="00520E25" w:rsidTr="00E25BC6">
        <w:trPr>
          <w:jc w:val="center"/>
        </w:trPr>
        <w:tc>
          <w:tcPr>
            <w:tcW w:w="2860" w:type="dxa"/>
          </w:tcPr>
          <w:p w:rsidR="006B42A5" w:rsidRPr="00824308" w:rsidRDefault="006B42A5" w:rsidP="00824308">
            <w:pPr>
              <w:rPr>
                <w:rFonts w:ascii="Arial" w:hAnsi="Arial" w:cs="Arial"/>
                <w:sz w:val="16"/>
                <w:szCs w:val="16"/>
              </w:rPr>
            </w:pPr>
            <w:r w:rsidRPr="00824308">
              <w:rPr>
                <w:rFonts w:ascii="Arial" w:hAnsi="Arial" w:cs="Arial"/>
                <w:sz w:val="16"/>
                <w:szCs w:val="16"/>
              </w:rPr>
              <w:t>Максимальное сечение подключаемых проводников</w:t>
            </w:r>
          </w:p>
        </w:tc>
        <w:tc>
          <w:tcPr>
            <w:tcW w:w="7596" w:type="dxa"/>
            <w:gridSpan w:val="5"/>
            <w:vAlign w:val="center"/>
          </w:tcPr>
          <w:p w:rsidR="006B42A5" w:rsidRPr="00824308" w:rsidRDefault="006B42A5" w:rsidP="00824308">
            <w:pPr>
              <w:jc w:val="center"/>
              <w:rPr>
                <w:rFonts w:ascii="Arial" w:hAnsi="Arial" w:cs="Arial"/>
                <w:sz w:val="16"/>
                <w:szCs w:val="16"/>
              </w:rPr>
            </w:pPr>
            <w:r w:rsidRPr="00824308">
              <w:rPr>
                <w:rFonts w:ascii="Arial" w:hAnsi="Arial" w:cs="Arial"/>
                <w:sz w:val="16"/>
                <w:szCs w:val="16"/>
              </w:rPr>
              <w:t>2,5мм2</w:t>
            </w:r>
          </w:p>
        </w:tc>
      </w:tr>
      <w:tr w:rsidR="006B42A5" w:rsidRPr="00520E25" w:rsidTr="002E7BAB">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7596" w:type="dxa"/>
            <w:gridSpan w:val="5"/>
            <w:vAlign w:val="center"/>
          </w:tcPr>
          <w:p w:rsidR="006B42A5" w:rsidRDefault="006B42A5" w:rsidP="00520E25">
            <w:pPr>
              <w:spacing w:line="23" w:lineRule="atLeast"/>
              <w:jc w:val="center"/>
              <w:rPr>
                <w:rFonts w:ascii="Arial" w:hAnsi="Arial" w:cs="Arial"/>
                <w:sz w:val="16"/>
                <w:szCs w:val="16"/>
                <w:lang w:val="en-US"/>
              </w:rPr>
            </w:pPr>
            <w:r>
              <w:rPr>
                <w:rFonts w:ascii="Arial" w:hAnsi="Arial" w:cs="Arial"/>
                <w:sz w:val="16"/>
                <w:szCs w:val="16"/>
                <w:lang w:val="en-US"/>
              </w:rPr>
              <w:t>ABS-</w:t>
            </w:r>
            <w:r>
              <w:rPr>
                <w:rFonts w:ascii="Arial" w:hAnsi="Arial" w:cs="Arial"/>
                <w:sz w:val="16"/>
                <w:szCs w:val="16"/>
              </w:rPr>
              <w:t>пластик</w:t>
            </w:r>
          </w:p>
        </w:tc>
      </w:tr>
      <w:tr w:rsidR="006B42A5" w:rsidRPr="00520E25" w:rsidTr="0014658E">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6B42A5" w:rsidRPr="00520E25" w:rsidTr="00260416">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7596" w:type="dxa"/>
            <w:gridSpan w:val="5"/>
            <w:vAlign w:val="center"/>
          </w:tcPr>
          <w:p w:rsidR="006B42A5" w:rsidRPr="00520E25" w:rsidRDefault="005A4EC9" w:rsidP="00520E25">
            <w:pPr>
              <w:spacing w:line="23" w:lineRule="atLeast"/>
              <w:jc w:val="center"/>
              <w:rPr>
                <w:rFonts w:ascii="Arial" w:hAnsi="Arial" w:cs="Arial"/>
                <w:sz w:val="16"/>
                <w:szCs w:val="16"/>
              </w:rPr>
            </w:pPr>
            <w:r>
              <w:rPr>
                <w:rFonts w:ascii="Arial" w:hAnsi="Arial" w:cs="Arial"/>
                <w:sz w:val="16"/>
                <w:szCs w:val="16"/>
              </w:rPr>
              <w:t>-45</w:t>
            </w:r>
            <w:r w:rsidRPr="00520E25">
              <w:rPr>
                <w:rFonts w:ascii="Arial" w:hAnsi="Arial" w:cs="Arial"/>
                <w:sz w:val="16"/>
                <w:szCs w:val="16"/>
              </w:rPr>
              <w:t>...</w:t>
            </w:r>
            <w:r w:rsidR="006B42A5" w:rsidRPr="00520E25">
              <w:rPr>
                <w:rFonts w:ascii="Arial" w:hAnsi="Arial" w:cs="Arial"/>
                <w:sz w:val="16"/>
                <w:szCs w:val="16"/>
              </w:rPr>
              <w:t xml:space="preserve"> +</w:t>
            </w:r>
            <w:r>
              <w:rPr>
                <w:rFonts w:ascii="Arial" w:hAnsi="Arial" w:cs="Arial"/>
                <w:sz w:val="16"/>
                <w:szCs w:val="16"/>
              </w:rPr>
              <w:t>40</w:t>
            </w:r>
            <w:r w:rsidR="006B42A5" w:rsidRPr="00520E25">
              <w:rPr>
                <w:rFonts w:ascii="Arial" w:hAnsi="Arial" w:cs="Arial"/>
                <w:sz w:val="16"/>
                <w:szCs w:val="16"/>
              </w:rPr>
              <w:t>°С</w:t>
            </w:r>
          </w:p>
        </w:tc>
      </w:tr>
      <w:tr w:rsidR="006B42A5" w:rsidRPr="00520E25" w:rsidTr="00FE5B55">
        <w:trPr>
          <w:jc w:val="center"/>
        </w:trPr>
        <w:tc>
          <w:tcPr>
            <w:tcW w:w="2860" w:type="dxa"/>
          </w:tcPr>
          <w:p w:rsidR="006B42A5" w:rsidRPr="00520E25" w:rsidRDefault="006B42A5"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выключателя</w:t>
            </w:r>
          </w:p>
        </w:tc>
        <w:tc>
          <w:tcPr>
            <w:tcW w:w="7596" w:type="dxa"/>
            <w:gridSpan w:val="5"/>
            <w:vAlign w:val="center"/>
          </w:tcPr>
          <w:p w:rsidR="006B42A5" w:rsidRPr="00520E25" w:rsidRDefault="006B42A5" w:rsidP="00520E25">
            <w:pPr>
              <w:spacing w:line="23" w:lineRule="atLeast"/>
              <w:jc w:val="center"/>
              <w:rPr>
                <w:rFonts w:ascii="Arial" w:hAnsi="Arial" w:cs="Arial"/>
                <w:sz w:val="16"/>
                <w:szCs w:val="16"/>
                <w:lang w:val="en-US"/>
              </w:rPr>
            </w:pPr>
            <w:r w:rsidRPr="00520E25">
              <w:rPr>
                <w:rFonts w:ascii="Arial" w:hAnsi="Arial" w:cs="Arial"/>
                <w:sz w:val="16"/>
                <w:szCs w:val="16"/>
                <w:lang w:val="en-US"/>
              </w:rPr>
              <w:t>IP</w:t>
            </w:r>
            <w:r w:rsidRPr="00520E25">
              <w:rPr>
                <w:rFonts w:ascii="Arial" w:hAnsi="Arial" w:cs="Arial"/>
                <w:sz w:val="16"/>
                <w:szCs w:val="16"/>
              </w:rPr>
              <w:t>54</w:t>
            </w:r>
          </w:p>
        </w:tc>
      </w:tr>
      <w:tr w:rsidR="006B42A5" w:rsidRPr="00520E25" w:rsidTr="005852C3">
        <w:trPr>
          <w:jc w:val="center"/>
        </w:trPr>
        <w:tc>
          <w:tcPr>
            <w:tcW w:w="2860" w:type="dxa"/>
          </w:tcPr>
          <w:p w:rsidR="006B42A5" w:rsidRPr="00520E25" w:rsidRDefault="006B42A5"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7596" w:type="dxa"/>
            <w:gridSpan w:val="5"/>
            <w:vAlign w:val="center"/>
          </w:tcPr>
          <w:p w:rsidR="006B42A5" w:rsidRDefault="006B42A5" w:rsidP="00520E25">
            <w:pPr>
              <w:spacing w:line="23" w:lineRule="atLeast"/>
              <w:jc w:val="center"/>
              <w:rPr>
                <w:rFonts w:ascii="Arial" w:hAnsi="Arial" w:cs="Arial"/>
                <w:sz w:val="16"/>
                <w:szCs w:val="16"/>
              </w:rPr>
            </w:pPr>
            <w:r>
              <w:rPr>
                <w:rFonts w:ascii="Arial" w:hAnsi="Arial" w:cs="Arial"/>
                <w:sz w:val="16"/>
                <w:szCs w:val="16"/>
              </w:rPr>
              <w:t>УХЛ4</w:t>
            </w:r>
          </w:p>
        </w:tc>
      </w:tr>
      <w:tr w:rsidR="006B42A5" w:rsidRPr="00520E25" w:rsidTr="00BF083A">
        <w:trPr>
          <w:jc w:val="center"/>
        </w:trPr>
        <w:tc>
          <w:tcPr>
            <w:tcW w:w="2860" w:type="dxa"/>
          </w:tcPr>
          <w:p w:rsidR="006B42A5" w:rsidRPr="00520E25" w:rsidRDefault="006B42A5" w:rsidP="00520E25">
            <w:pPr>
              <w:spacing w:line="23" w:lineRule="atLeast"/>
              <w:rPr>
                <w:rFonts w:ascii="Arial" w:hAnsi="Arial" w:cs="Arial"/>
                <w:sz w:val="16"/>
                <w:szCs w:val="16"/>
              </w:rPr>
            </w:pPr>
            <w:r>
              <w:rPr>
                <w:rFonts w:ascii="Arial" w:hAnsi="Arial" w:cs="Arial"/>
                <w:sz w:val="16"/>
                <w:szCs w:val="16"/>
              </w:rPr>
              <w:t xml:space="preserve">Срок службы </w:t>
            </w:r>
          </w:p>
        </w:tc>
        <w:tc>
          <w:tcPr>
            <w:tcW w:w="7596" w:type="dxa"/>
            <w:gridSpan w:val="5"/>
            <w:vAlign w:val="center"/>
          </w:tcPr>
          <w:p w:rsidR="006B42A5" w:rsidRDefault="006B42A5" w:rsidP="00520E25">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1573C3">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9F6527" w:rsidP="00520E25">
      <w:pPr>
        <w:pStyle w:val="a3"/>
        <w:numPr>
          <w:ilvl w:val="0"/>
          <w:numId w:val="4"/>
        </w:numPr>
        <w:spacing w:after="0" w:line="23" w:lineRule="atLeast"/>
        <w:rPr>
          <w:rFonts w:ascii="Arial" w:hAnsi="Arial" w:cs="Arial"/>
          <w:sz w:val="16"/>
          <w:szCs w:val="16"/>
        </w:rPr>
      </w:pPr>
      <w:r>
        <w:rPr>
          <w:rFonts w:ascii="Arial" w:hAnsi="Arial" w:cs="Arial"/>
          <w:sz w:val="16"/>
          <w:szCs w:val="16"/>
        </w:rPr>
        <w:t>Блок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630B80" w:rsidRDefault="00E53515"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6B42A5" w:rsidRPr="00520E25" w:rsidRDefault="006B42A5"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E53515">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w:t>
      </w:r>
      <w:r w:rsidR="009F6527">
        <w:rPr>
          <w:rFonts w:ascii="Arial" w:hAnsi="Arial" w:cs="Arial"/>
          <w:sz w:val="16"/>
          <w:szCs w:val="16"/>
        </w:rPr>
        <w:t xml:space="preserve"> для розетки, и в сетях переменного тока не более 10А и с номинальным сетевым напряжением 250В для выключателя</w:t>
      </w:r>
      <w:r w:rsidRPr="00520E25">
        <w:rPr>
          <w:rFonts w:ascii="Arial" w:hAnsi="Arial" w:cs="Arial"/>
          <w:sz w:val="16"/>
          <w:szCs w:val="16"/>
        </w:rPr>
        <w:t>,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установка</w:t>
      </w:r>
      <w:r w:rsidR="00E26436" w:rsidRPr="001E4B7D">
        <w:rPr>
          <w:rFonts w:ascii="Arial" w:hAnsi="Arial" w:cs="Arial"/>
          <w:sz w:val="16"/>
          <w:szCs w:val="16"/>
        </w:rPr>
        <w:t xml:space="preserve"> </w:t>
      </w:r>
      <w:r w:rsidR="00E26436">
        <w:rPr>
          <w:rFonts w:ascii="Arial" w:hAnsi="Arial" w:cs="Arial"/>
          <w:sz w:val="16"/>
          <w:szCs w:val="16"/>
        </w:rPr>
        <w:t>блоков</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w:t>
      </w:r>
      <w:r w:rsidR="001E4B7D">
        <w:rPr>
          <w:rFonts w:ascii="Arial" w:hAnsi="Arial" w:cs="Arial"/>
          <w:sz w:val="16"/>
          <w:szCs w:val="16"/>
        </w:rPr>
        <w:t xml:space="preserve"> блоков</w:t>
      </w:r>
      <w:r w:rsidRPr="00520E25">
        <w:rPr>
          <w:rFonts w:ascii="Arial" w:hAnsi="Arial" w:cs="Arial"/>
          <w:sz w:val="16"/>
          <w:szCs w:val="16"/>
        </w:rPr>
        <w:t xml:space="preserve"> при температуре окружающей среды выше 35°С запрещена. </w:t>
      </w:r>
    </w:p>
    <w:p w:rsidR="00B722AF" w:rsidRPr="00520E25" w:rsidRDefault="00B722AF"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выгоранию контактов выключателя.</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Выведите подключаемые провода к месту установки.</w:t>
      </w:r>
    </w:p>
    <w:p w:rsidR="00B722AF"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Снимите клавишу выключателя и выкрутите винты.</w:t>
      </w:r>
    </w:p>
    <w:p w:rsidR="009F6527" w:rsidRPr="00520E25" w:rsidRDefault="009F6527"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Снимите верхнюю часть блока.</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Закрепите основание </w:t>
      </w:r>
      <w:r w:rsidR="009F6527">
        <w:rPr>
          <w:rFonts w:ascii="Arial" w:hAnsi="Arial" w:cs="Arial"/>
          <w:sz w:val="16"/>
          <w:szCs w:val="16"/>
        </w:rPr>
        <w:t>блока</w:t>
      </w:r>
      <w:r w:rsidRPr="00520E25">
        <w:rPr>
          <w:rFonts w:ascii="Arial" w:hAnsi="Arial" w:cs="Arial"/>
          <w:sz w:val="16"/>
          <w:szCs w:val="16"/>
        </w:rPr>
        <w:t xml:space="preserve"> на месте установки.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Введите кабели с подключаемыми проводами в кабельные вводы.</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lastRenderedPageBreak/>
        <w:t xml:space="preserve">Осуществите подключение </w:t>
      </w:r>
      <w:r w:rsidR="001E4B7D">
        <w:rPr>
          <w:rFonts w:ascii="Arial" w:hAnsi="Arial" w:cs="Arial"/>
          <w:sz w:val="16"/>
          <w:szCs w:val="16"/>
        </w:rPr>
        <w:t>выключателя</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9F6527" w:rsidRPr="009F6527" w:rsidRDefault="009F6527" w:rsidP="009F6527">
      <w:pPr>
        <w:spacing w:after="0" w:line="23" w:lineRule="atLeast"/>
        <w:jc w:val="both"/>
        <w:rPr>
          <w:rFonts w:ascii="Arial" w:hAnsi="Arial" w:cs="Arial"/>
          <w:sz w:val="16"/>
          <w:szCs w:val="16"/>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1942"/>
        <w:gridCol w:w="2049"/>
      </w:tblGrid>
      <w:tr w:rsidR="00194B75" w:rsidRPr="00CD024E" w:rsidTr="00B722AF">
        <w:trPr>
          <w:jc w:val="center"/>
        </w:trPr>
        <w:tc>
          <w:tcPr>
            <w:tcW w:w="0" w:type="auto"/>
            <w:vAlign w:val="center"/>
          </w:tcPr>
          <w:p w:rsidR="00194B75" w:rsidRDefault="00194B75"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t>
            </w:r>
            <w:r w:rsidR="00306C53">
              <w:rPr>
                <w:rFonts w:ascii="Arial" w:hAnsi="Arial" w:cs="Arial"/>
                <w:sz w:val="16"/>
                <w:szCs w:val="16"/>
                <w:lang w:val="en-US"/>
              </w:rPr>
              <w:t>T16-11-54/</w:t>
            </w:r>
            <w:r w:rsidRPr="00520E25">
              <w:rPr>
                <w:rFonts w:ascii="Arial" w:hAnsi="Arial" w:cs="Arial"/>
                <w:sz w:val="16"/>
                <w:szCs w:val="16"/>
                <w:lang w:val="en-US"/>
              </w:rPr>
              <w:t>1</w:t>
            </w:r>
            <w:r w:rsidR="00306C53">
              <w:rPr>
                <w:rFonts w:ascii="Arial" w:hAnsi="Arial" w:cs="Arial"/>
                <w:sz w:val="16"/>
                <w:szCs w:val="16"/>
                <w:lang w:val="en-US"/>
              </w:rPr>
              <w:t>0</w:t>
            </w:r>
            <w:r w:rsidRPr="00520E25">
              <w:rPr>
                <w:rFonts w:ascii="Arial" w:hAnsi="Arial" w:cs="Arial"/>
                <w:sz w:val="16"/>
                <w:szCs w:val="16"/>
                <w:lang w:val="en-US"/>
              </w:rPr>
              <w:t>-111-54</w:t>
            </w:r>
          </w:p>
          <w:p w:rsidR="006B42A5" w:rsidRDefault="006B42A5" w:rsidP="00520E25">
            <w:pPr>
              <w:spacing w:line="23" w:lineRule="atLeast"/>
              <w:jc w:val="center"/>
              <w:rPr>
                <w:rFonts w:ascii="Arial" w:hAnsi="Arial" w:cs="Arial"/>
                <w:sz w:val="16"/>
                <w:szCs w:val="16"/>
                <w:lang w:val="en-US"/>
              </w:rPr>
            </w:pPr>
            <w:r>
              <w:rPr>
                <w:rFonts w:ascii="Arial" w:hAnsi="Arial" w:cs="Arial"/>
                <w:sz w:val="16"/>
                <w:szCs w:val="16"/>
                <w:lang w:val="en-US"/>
              </w:rPr>
              <w:t>PST16-21-54/10-211-54</w:t>
            </w:r>
          </w:p>
          <w:p w:rsidR="006B42A5" w:rsidRDefault="006B42A5" w:rsidP="006B42A5">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V/10-111-54</w:t>
            </w:r>
          </w:p>
          <w:p w:rsidR="006B42A5" w:rsidRPr="00520E25" w:rsidRDefault="006B42A5" w:rsidP="006B42A5">
            <w:pPr>
              <w:spacing w:line="23" w:lineRule="atLeast"/>
              <w:jc w:val="center"/>
              <w:rPr>
                <w:rFonts w:ascii="Arial" w:hAnsi="Arial" w:cs="Arial"/>
                <w:sz w:val="16"/>
                <w:szCs w:val="16"/>
                <w:lang w:val="en-US"/>
              </w:rPr>
            </w:pPr>
            <w:r>
              <w:rPr>
                <w:rFonts w:ascii="Arial" w:hAnsi="Arial" w:cs="Arial"/>
                <w:sz w:val="16"/>
                <w:szCs w:val="16"/>
                <w:lang w:val="en-US"/>
              </w:rPr>
              <w:t>PST16-21-54V/10-211-54</w:t>
            </w:r>
          </w:p>
        </w:tc>
        <w:tc>
          <w:tcPr>
            <w:tcW w:w="0" w:type="auto"/>
            <w:vAlign w:val="center"/>
          </w:tcPr>
          <w:p w:rsidR="00194B75" w:rsidRPr="00520E25" w:rsidRDefault="00194B75"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t>
            </w:r>
            <w:r w:rsidR="00306C53">
              <w:rPr>
                <w:rFonts w:ascii="Arial" w:hAnsi="Arial" w:cs="Arial"/>
                <w:sz w:val="16"/>
                <w:szCs w:val="16"/>
                <w:lang w:val="en-US"/>
              </w:rPr>
              <w:t>T16-11-54/</w:t>
            </w:r>
            <w:r w:rsidRPr="00520E25">
              <w:rPr>
                <w:rFonts w:ascii="Arial" w:hAnsi="Arial" w:cs="Arial"/>
                <w:sz w:val="16"/>
                <w:szCs w:val="16"/>
                <w:lang w:val="en-US"/>
              </w:rPr>
              <w:t>10-112-54</w:t>
            </w:r>
          </w:p>
        </w:tc>
        <w:tc>
          <w:tcPr>
            <w:tcW w:w="0" w:type="auto"/>
            <w:vAlign w:val="center"/>
          </w:tcPr>
          <w:p w:rsidR="00194B75" w:rsidRDefault="00194B75" w:rsidP="00520E25">
            <w:pPr>
              <w:spacing w:line="23" w:lineRule="atLeast"/>
              <w:jc w:val="center"/>
              <w:rPr>
                <w:rFonts w:ascii="Arial" w:hAnsi="Arial" w:cs="Arial"/>
                <w:sz w:val="16"/>
                <w:szCs w:val="16"/>
                <w:lang w:val="en-US"/>
              </w:rPr>
            </w:pPr>
            <w:r w:rsidRPr="00520E25">
              <w:rPr>
                <w:rFonts w:ascii="Arial" w:hAnsi="Arial" w:cs="Arial"/>
                <w:sz w:val="16"/>
                <w:szCs w:val="16"/>
                <w:lang w:val="en-US"/>
              </w:rPr>
              <w:t>PS</w:t>
            </w:r>
            <w:r w:rsidR="00306C53">
              <w:rPr>
                <w:rFonts w:ascii="Arial" w:hAnsi="Arial" w:cs="Arial"/>
                <w:sz w:val="16"/>
                <w:szCs w:val="16"/>
                <w:lang w:val="en-US"/>
              </w:rPr>
              <w:t>T16-11-54/</w:t>
            </w:r>
            <w:r w:rsidRPr="00520E25">
              <w:rPr>
                <w:rFonts w:ascii="Arial" w:hAnsi="Arial" w:cs="Arial"/>
                <w:sz w:val="16"/>
                <w:szCs w:val="16"/>
                <w:lang w:val="en-US"/>
              </w:rPr>
              <w:t>10-121-54</w:t>
            </w:r>
          </w:p>
          <w:p w:rsidR="006B42A5" w:rsidRDefault="006B42A5" w:rsidP="00520E25">
            <w:pPr>
              <w:spacing w:line="23" w:lineRule="atLeast"/>
              <w:jc w:val="center"/>
              <w:rPr>
                <w:rFonts w:ascii="Arial" w:hAnsi="Arial" w:cs="Arial"/>
                <w:sz w:val="16"/>
                <w:szCs w:val="16"/>
                <w:lang w:val="en-US"/>
              </w:rPr>
            </w:pPr>
            <w:r>
              <w:rPr>
                <w:rFonts w:ascii="Arial" w:hAnsi="Arial" w:cs="Arial"/>
                <w:sz w:val="16"/>
                <w:szCs w:val="16"/>
                <w:lang w:val="en-US"/>
              </w:rPr>
              <w:t>PST16-21-54/10-221-54</w:t>
            </w:r>
          </w:p>
          <w:p w:rsidR="006B42A5" w:rsidRDefault="006B42A5" w:rsidP="006B42A5">
            <w:pPr>
              <w:spacing w:line="23" w:lineRule="atLeast"/>
              <w:jc w:val="center"/>
              <w:rPr>
                <w:rFonts w:ascii="Arial" w:hAnsi="Arial" w:cs="Arial"/>
                <w:sz w:val="16"/>
                <w:szCs w:val="16"/>
                <w:lang w:val="en-US"/>
              </w:rPr>
            </w:pPr>
            <w:r w:rsidRPr="00520E25">
              <w:rPr>
                <w:rFonts w:ascii="Arial" w:hAnsi="Arial" w:cs="Arial"/>
                <w:sz w:val="16"/>
                <w:szCs w:val="16"/>
                <w:lang w:val="en-US"/>
              </w:rPr>
              <w:t>PS</w:t>
            </w:r>
            <w:r>
              <w:rPr>
                <w:rFonts w:ascii="Arial" w:hAnsi="Arial" w:cs="Arial"/>
                <w:sz w:val="16"/>
                <w:szCs w:val="16"/>
                <w:lang w:val="en-US"/>
              </w:rPr>
              <w:t>T</w:t>
            </w:r>
            <w:r w:rsidRPr="00520E25">
              <w:rPr>
                <w:rFonts w:ascii="Arial" w:hAnsi="Arial" w:cs="Arial"/>
                <w:sz w:val="16"/>
                <w:szCs w:val="16"/>
                <w:lang w:val="en-US"/>
              </w:rPr>
              <w:t>1</w:t>
            </w:r>
            <w:r>
              <w:rPr>
                <w:rFonts w:ascii="Arial" w:hAnsi="Arial" w:cs="Arial"/>
                <w:sz w:val="16"/>
                <w:szCs w:val="16"/>
                <w:lang w:val="en-US"/>
              </w:rPr>
              <w:t>6</w:t>
            </w:r>
            <w:r w:rsidRPr="00520E25">
              <w:rPr>
                <w:rFonts w:ascii="Arial" w:hAnsi="Arial" w:cs="Arial"/>
                <w:sz w:val="16"/>
                <w:szCs w:val="16"/>
                <w:lang w:val="en-US"/>
              </w:rPr>
              <w:t>-</w:t>
            </w:r>
            <w:r>
              <w:rPr>
                <w:rFonts w:ascii="Arial" w:hAnsi="Arial" w:cs="Arial"/>
                <w:sz w:val="16"/>
                <w:szCs w:val="16"/>
                <w:lang w:val="en-US"/>
              </w:rPr>
              <w:t>11-</w:t>
            </w:r>
            <w:r w:rsidRPr="00520E25">
              <w:rPr>
                <w:rFonts w:ascii="Arial" w:hAnsi="Arial" w:cs="Arial"/>
                <w:sz w:val="16"/>
                <w:szCs w:val="16"/>
                <w:lang w:val="en-US"/>
              </w:rPr>
              <w:t>54</w:t>
            </w:r>
            <w:r>
              <w:rPr>
                <w:rFonts w:ascii="Arial" w:hAnsi="Arial" w:cs="Arial"/>
                <w:sz w:val="16"/>
                <w:szCs w:val="16"/>
                <w:lang w:val="en-US"/>
              </w:rPr>
              <w:t>V/10-121-54</w:t>
            </w:r>
          </w:p>
          <w:p w:rsidR="006B42A5" w:rsidRPr="00520E25" w:rsidRDefault="006B42A5" w:rsidP="006B42A5">
            <w:pPr>
              <w:spacing w:line="23" w:lineRule="atLeast"/>
              <w:jc w:val="center"/>
              <w:rPr>
                <w:rFonts w:ascii="Arial" w:hAnsi="Arial" w:cs="Arial"/>
                <w:sz w:val="16"/>
                <w:szCs w:val="16"/>
                <w:lang w:val="en-US"/>
              </w:rPr>
            </w:pPr>
            <w:r>
              <w:rPr>
                <w:rFonts w:ascii="Arial" w:hAnsi="Arial" w:cs="Arial"/>
                <w:sz w:val="16"/>
                <w:szCs w:val="16"/>
                <w:lang w:val="en-US"/>
              </w:rPr>
              <w:t>PST16-21-54V/10-221-54</w:t>
            </w:r>
          </w:p>
        </w:tc>
      </w:tr>
      <w:tr w:rsidR="00194B75" w:rsidRPr="00520E25" w:rsidTr="00B722AF">
        <w:trPr>
          <w:jc w:val="center"/>
        </w:trPr>
        <w:tc>
          <w:tcPr>
            <w:tcW w:w="0" w:type="auto"/>
          </w:tcPr>
          <w:p w:rsidR="00194B75" w:rsidRPr="00520E25" w:rsidRDefault="00306C53"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17A928A1" wp14:editId="4F8853CC">
                  <wp:extent cx="504825" cy="1115135"/>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ы штеккер-0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6198" cy="1140257"/>
                          </a:xfrm>
                          <a:prstGeom prst="rect">
                            <a:avLst/>
                          </a:prstGeom>
                        </pic:spPr>
                      </pic:pic>
                    </a:graphicData>
                  </a:graphic>
                </wp:inline>
              </w:drawing>
            </w:r>
          </w:p>
        </w:tc>
        <w:tc>
          <w:tcPr>
            <w:tcW w:w="0" w:type="auto"/>
          </w:tcPr>
          <w:p w:rsidR="00194B75" w:rsidRPr="00520E25" w:rsidRDefault="00306C53"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64C6D952" wp14:editId="3B8C1135">
                  <wp:extent cx="561975" cy="1116406"/>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ы штеккер-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153" cy="1136625"/>
                          </a:xfrm>
                          <a:prstGeom prst="rect">
                            <a:avLst/>
                          </a:prstGeom>
                        </pic:spPr>
                      </pic:pic>
                    </a:graphicData>
                  </a:graphic>
                </wp:inline>
              </w:drawing>
            </w:r>
          </w:p>
        </w:tc>
        <w:tc>
          <w:tcPr>
            <w:tcW w:w="0" w:type="auto"/>
          </w:tcPr>
          <w:p w:rsidR="00194B75" w:rsidRPr="00520E25" w:rsidRDefault="00306C53" w:rsidP="00520E25">
            <w:pPr>
              <w:spacing w:line="23" w:lineRule="atLeast"/>
              <w:jc w:val="center"/>
              <w:rPr>
                <w:rFonts w:ascii="Arial" w:hAnsi="Arial" w:cs="Arial"/>
                <w:sz w:val="16"/>
                <w:szCs w:val="16"/>
              </w:rPr>
            </w:pPr>
            <w:r>
              <w:rPr>
                <w:rFonts w:ascii="Arial" w:hAnsi="Arial" w:cs="Arial"/>
                <w:noProof/>
                <w:sz w:val="16"/>
                <w:szCs w:val="16"/>
              </w:rPr>
              <w:drawing>
                <wp:inline distT="0" distB="0" distL="0" distR="0" wp14:anchorId="0CA0A141" wp14:editId="0957022C">
                  <wp:extent cx="700680" cy="1115060"/>
                  <wp:effectExtent l="0" t="0" r="444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ы штеккер-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78" cy="1144816"/>
                          </a:xfrm>
                          <a:prstGeom prst="rect">
                            <a:avLst/>
                          </a:prstGeom>
                        </pic:spPr>
                      </pic:pic>
                    </a:graphicData>
                  </a:graphic>
                </wp:inline>
              </w:drawing>
            </w:r>
          </w:p>
        </w:tc>
      </w:tr>
    </w:tbl>
    <w:p w:rsidR="006B70A9" w:rsidRDefault="006B70A9"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Осуществите подключение </w:t>
      </w:r>
      <w:r>
        <w:rPr>
          <w:rFonts w:ascii="Arial" w:hAnsi="Arial" w:cs="Arial"/>
          <w:sz w:val="16"/>
          <w:szCs w:val="16"/>
        </w:rPr>
        <w:t>розетки</w:t>
      </w:r>
      <w:r w:rsidRPr="00520E25">
        <w:rPr>
          <w:rFonts w:ascii="Arial" w:hAnsi="Arial" w:cs="Arial"/>
          <w:sz w:val="16"/>
          <w:szCs w:val="16"/>
        </w:rPr>
        <w:t xml:space="preserve"> по схеме</w:t>
      </w:r>
      <w:r w:rsidRPr="0054124F">
        <w:rPr>
          <w:rFonts w:ascii="Arial" w:hAnsi="Arial" w:cs="Arial"/>
          <w:sz w:val="16"/>
          <w:szCs w:val="16"/>
        </w:rPr>
        <w:t xml:space="preserve"> 2</w:t>
      </w:r>
      <w:r>
        <w:rPr>
          <w:rFonts w:ascii="Arial" w:hAnsi="Arial" w:cs="Arial"/>
          <w:sz w:val="16"/>
          <w:szCs w:val="16"/>
          <w:lang w:val="en-US"/>
        </w:rPr>
        <w:t>P</w:t>
      </w:r>
      <w:r w:rsidRPr="0054124F">
        <w:rPr>
          <w:rFonts w:ascii="Arial" w:hAnsi="Arial" w:cs="Arial"/>
          <w:sz w:val="16"/>
          <w:szCs w:val="16"/>
        </w:rPr>
        <w:t xml:space="preserve"> + </w:t>
      </w:r>
      <w:r>
        <w:rPr>
          <w:rFonts w:ascii="Arial" w:hAnsi="Arial" w:cs="Arial"/>
          <w:noProof/>
          <w:sz w:val="16"/>
          <w:szCs w:val="16"/>
        </w:rPr>
        <w:drawing>
          <wp:inline distT="0" distB="0" distL="0" distR="0" wp14:anchorId="3CBCFA0E" wp14:editId="38D1C826">
            <wp:extent cx="95250" cy="9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r w:rsidR="00FA60BB" w:rsidRPr="00FA60BB">
        <w:rPr>
          <w:rFonts w:ascii="Arial" w:hAnsi="Arial" w:cs="Arial"/>
          <w:sz w:val="16"/>
          <w:szCs w:val="16"/>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222"/>
        <w:gridCol w:w="222"/>
      </w:tblGrid>
      <w:tr w:rsidR="00FA60BB" w:rsidRPr="00520E25" w:rsidTr="00BC4FCE">
        <w:trPr>
          <w:jc w:val="center"/>
        </w:trPr>
        <w:tc>
          <w:tcPr>
            <w:tcW w:w="0" w:type="auto"/>
          </w:tcPr>
          <w:p w:rsidR="00FA60BB" w:rsidRPr="00520E25" w:rsidRDefault="00FA60BB" w:rsidP="00FA60BB">
            <w:pPr>
              <w:spacing w:line="23" w:lineRule="atLeast"/>
              <w:rPr>
                <w:rFonts w:ascii="Arial" w:hAnsi="Arial" w:cs="Arial"/>
                <w:sz w:val="16"/>
                <w:szCs w:val="16"/>
                <w:lang w:val="en-US"/>
              </w:rPr>
            </w:pPr>
            <w:r>
              <w:rPr>
                <w:noProof/>
              </w:rPr>
              <w:drawing>
                <wp:inline distT="0" distB="0" distL="0" distR="0" wp14:anchorId="1CE83243" wp14:editId="12DCF515">
                  <wp:extent cx="1304925" cy="1590675"/>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9">
                            <a:extLst>
                              <a:ext uri="{28A0092B-C50C-407E-A947-70E740481C1C}">
                                <a14:useLocalDpi xmlns:a14="http://schemas.microsoft.com/office/drawing/2010/main" val="0"/>
                              </a:ext>
                            </a:extLst>
                          </a:blip>
                          <a:stretch>
                            <a:fillRect/>
                          </a:stretch>
                        </pic:blipFill>
                        <pic:spPr>
                          <a:xfrm>
                            <a:off x="0" y="0"/>
                            <a:ext cx="1304925" cy="1590675"/>
                          </a:xfrm>
                          <a:prstGeom prst="rect">
                            <a:avLst/>
                          </a:prstGeom>
                        </pic:spPr>
                      </pic:pic>
                    </a:graphicData>
                  </a:graphic>
                </wp:inline>
              </w:drawing>
            </w:r>
          </w:p>
        </w:tc>
        <w:tc>
          <w:tcPr>
            <w:tcW w:w="0" w:type="auto"/>
            <w:vAlign w:val="center"/>
          </w:tcPr>
          <w:p w:rsidR="00FA60BB" w:rsidRPr="00520E25" w:rsidRDefault="00FA60BB" w:rsidP="00FA60BB">
            <w:pPr>
              <w:spacing w:line="23" w:lineRule="atLeast"/>
              <w:rPr>
                <w:rFonts w:ascii="Arial" w:hAnsi="Arial" w:cs="Arial"/>
                <w:sz w:val="16"/>
                <w:szCs w:val="16"/>
                <w:lang w:val="en-US"/>
              </w:rPr>
            </w:pPr>
          </w:p>
        </w:tc>
        <w:tc>
          <w:tcPr>
            <w:tcW w:w="0" w:type="auto"/>
            <w:vAlign w:val="center"/>
          </w:tcPr>
          <w:p w:rsidR="00FA60BB" w:rsidRPr="00520E25" w:rsidRDefault="00FA60BB" w:rsidP="00332729">
            <w:pPr>
              <w:spacing w:line="23" w:lineRule="atLeast"/>
              <w:jc w:val="center"/>
              <w:rPr>
                <w:rFonts w:ascii="Arial" w:hAnsi="Arial" w:cs="Arial"/>
                <w:sz w:val="16"/>
                <w:szCs w:val="16"/>
                <w:lang w:val="en-US"/>
              </w:rPr>
            </w:pPr>
          </w:p>
        </w:tc>
      </w:tr>
      <w:tr w:rsidR="00FA60BB" w:rsidRPr="00520E25" w:rsidTr="00332729">
        <w:trPr>
          <w:jc w:val="center"/>
        </w:trPr>
        <w:tc>
          <w:tcPr>
            <w:tcW w:w="0" w:type="auto"/>
          </w:tcPr>
          <w:p w:rsidR="00FA60BB" w:rsidRPr="00520E25" w:rsidRDefault="00FA60BB" w:rsidP="00332729">
            <w:pPr>
              <w:spacing w:line="23" w:lineRule="atLeast"/>
              <w:jc w:val="center"/>
              <w:rPr>
                <w:rFonts w:ascii="Arial" w:hAnsi="Arial" w:cs="Arial"/>
                <w:sz w:val="16"/>
                <w:szCs w:val="16"/>
              </w:rPr>
            </w:pPr>
          </w:p>
        </w:tc>
        <w:tc>
          <w:tcPr>
            <w:tcW w:w="0" w:type="auto"/>
          </w:tcPr>
          <w:p w:rsidR="00FA60BB" w:rsidRPr="00520E25" w:rsidRDefault="00FA60BB" w:rsidP="00332729">
            <w:pPr>
              <w:spacing w:line="23" w:lineRule="atLeast"/>
              <w:jc w:val="center"/>
              <w:rPr>
                <w:rFonts w:ascii="Arial" w:hAnsi="Arial" w:cs="Arial"/>
                <w:sz w:val="16"/>
                <w:szCs w:val="16"/>
              </w:rPr>
            </w:pPr>
          </w:p>
        </w:tc>
        <w:tc>
          <w:tcPr>
            <w:tcW w:w="0" w:type="auto"/>
          </w:tcPr>
          <w:p w:rsidR="00FA60BB" w:rsidRPr="00520E25" w:rsidRDefault="00FA60BB" w:rsidP="00332729">
            <w:pPr>
              <w:spacing w:line="23" w:lineRule="atLeast"/>
              <w:jc w:val="center"/>
              <w:rPr>
                <w:rFonts w:ascii="Arial" w:hAnsi="Arial" w:cs="Arial"/>
                <w:sz w:val="16"/>
                <w:szCs w:val="16"/>
              </w:rPr>
            </w:pPr>
          </w:p>
        </w:tc>
      </w:tr>
    </w:tbl>
    <w:p w:rsidR="00FA60BB" w:rsidRPr="00FA60BB" w:rsidRDefault="00FA60BB" w:rsidP="00FA60BB">
      <w:pPr>
        <w:spacing w:after="0" w:line="23" w:lineRule="atLeast"/>
        <w:jc w:val="both"/>
        <w:rPr>
          <w:rFonts w:ascii="Arial" w:hAnsi="Arial" w:cs="Arial"/>
          <w:sz w:val="16"/>
          <w:szCs w:val="16"/>
        </w:rPr>
      </w:pP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закрепите верхнюю часть</w:t>
      </w:r>
      <w:r w:rsidR="006B70A9">
        <w:rPr>
          <w:rFonts w:ascii="Arial" w:hAnsi="Arial" w:cs="Arial"/>
          <w:sz w:val="16"/>
          <w:szCs w:val="16"/>
        </w:rPr>
        <w:t xml:space="preserve"> на розетку и выключатель</w:t>
      </w:r>
      <w:r w:rsidRPr="00520E25">
        <w:rPr>
          <w:rFonts w:ascii="Arial" w:hAnsi="Arial" w:cs="Arial"/>
          <w:sz w:val="16"/>
          <w:szCs w:val="16"/>
        </w:rPr>
        <w:t>.</w:t>
      </w:r>
      <w:r w:rsidR="00824308" w:rsidRPr="00824308">
        <w:t xml:space="preserve"> </w:t>
      </w:r>
      <w:r w:rsidR="00824308" w:rsidRPr="00824308">
        <w:rPr>
          <w:rFonts w:ascii="Arial" w:hAnsi="Arial" w:cs="Arial"/>
          <w:sz w:val="16"/>
          <w:szCs w:val="16"/>
        </w:rPr>
        <w:t>Установите клавиши на место.</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6B70A9">
        <w:rPr>
          <w:rFonts w:ascii="Arial" w:hAnsi="Arial" w:cs="Arial"/>
          <w:sz w:val="16"/>
          <w:szCs w:val="16"/>
        </w:rPr>
        <w:t>прибора</w:t>
      </w:r>
      <w:r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140E73" w:rsidRDefault="00140E73"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140E73" w:rsidRPr="00140E73" w:rsidRDefault="00140E73" w:rsidP="00140E73">
      <w:pPr>
        <w:pStyle w:val="a3"/>
        <w:suppressAutoHyphens/>
        <w:spacing w:after="0" w:line="240" w:lineRule="auto"/>
        <w:ind w:left="0"/>
        <w:contextualSpacing w:val="0"/>
        <w:jc w:val="both"/>
        <w:rPr>
          <w:rFonts w:ascii="Arial" w:hAnsi="Arial" w:cs="Arial"/>
          <w:sz w:val="16"/>
          <w:szCs w:val="16"/>
        </w:rPr>
      </w:pPr>
      <w:r w:rsidRPr="00140E7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630E6E" w:rsidRPr="00630E6E" w:rsidRDefault="00CD024E" w:rsidP="00630E6E">
      <w:pPr>
        <w:suppressAutoHyphens/>
        <w:spacing w:after="0"/>
        <w:jc w:val="both"/>
        <w:rPr>
          <w:rFonts w:ascii="Arial" w:hAnsi="Arial" w:cs="Arial"/>
          <w:sz w:val="16"/>
          <w:szCs w:val="16"/>
        </w:rPr>
      </w:pPr>
      <w:r w:rsidRPr="00CD024E">
        <w:rPr>
          <w:rFonts w:ascii="Arial" w:hAnsi="Arial" w:cs="Arial"/>
          <w:sz w:val="16"/>
          <w:szCs w:val="16"/>
        </w:rPr>
        <w:t>Сделано</w:t>
      </w:r>
      <w:r w:rsidRPr="00CD024E">
        <w:rPr>
          <w:rFonts w:ascii="Arial" w:hAnsi="Arial" w:cs="Arial"/>
          <w:sz w:val="16"/>
          <w:szCs w:val="16"/>
          <w:lang w:val="en-US"/>
        </w:rPr>
        <w:t xml:space="preserve"> </w:t>
      </w:r>
      <w:r w:rsidRPr="00CD024E">
        <w:rPr>
          <w:rFonts w:ascii="Arial" w:hAnsi="Arial" w:cs="Arial"/>
          <w:sz w:val="16"/>
          <w:szCs w:val="16"/>
        </w:rPr>
        <w:t>в</w:t>
      </w:r>
      <w:r w:rsidRPr="00CD024E">
        <w:rPr>
          <w:rFonts w:ascii="Arial" w:hAnsi="Arial" w:cs="Arial"/>
          <w:sz w:val="16"/>
          <w:szCs w:val="16"/>
          <w:lang w:val="en-US"/>
        </w:rPr>
        <w:t xml:space="preserve"> </w:t>
      </w:r>
      <w:r w:rsidRPr="00CD024E">
        <w:rPr>
          <w:rFonts w:ascii="Arial" w:hAnsi="Arial" w:cs="Arial"/>
          <w:sz w:val="16"/>
          <w:szCs w:val="16"/>
        </w:rPr>
        <w:t>Китае</w:t>
      </w:r>
      <w:r w:rsidRPr="00CD024E">
        <w:rPr>
          <w:rFonts w:ascii="Arial" w:hAnsi="Arial" w:cs="Arial"/>
          <w:sz w:val="16"/>
          <w:szCs w:val="16"/>
          <w:lang w:val="en-US"/>
        </w:rPr>
        <w:t xml:space="preserve">. </w:t>
      </w:r>
      <w:r w:rsidRPr="00CD024E">
        <w:rPr>
          <w:rFonts w:ascii="Arial" w:hAnsi="Arial" w:cs="Arial"/>
          <w:sz w:val="16"/>
          <w:szCs w:val="16"/>
        </w:rPr>
        <w:t>Изготовитель</w:t>
      </w:r>
      <w:r w:rsidRPr="00CD024E">
        <w:rPr>
          <w:rFonts w:ascii="Arial" w:hAnsi="Arial" w:cs="Arial"/>
          <w:sz w:val="16"/>
          <w:szCs w:val="16"/>
          <w:lang w:val="en-US"/>
        </w:rPr>
        <w:t>: Ningbo Yusing Lighting Co., Ltd., No.1199, Mingguang Rd. Jiangshan Town, Ningbo, China/"</w:t>
      </w:r>
      <w:proofErr w:type="spellStart"/>
      <w:r w:rsidRPr="00CD024E">
        <w:rPr>
          <w:rFonts w:ascii="Arial" w:hAnsi="Arial" w:cs="Arial"/>
          <w:sz w:val="16"/>
          <w:szCs w:val="16"/>
        </w:rPr>
        <w:t>Нинбо</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Юсинг</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Лайтинг</w:t>
      </w:r>
      <w:proofErr w:type="spellEnd"/>
      <w:r w:rsidRPr="00CD024E">
        <w:rPr>
          <w:rFonts w:ascii="Arial" w:hAnsi="Arial" w:cs="Arial"/>
          <w:sz w:val="16"/>
          <w:szCs w:val="16"/>
          <w:lang w:val="en-US"/>
        </w:rPr>
        <w:t xml:space="preserve">, </w:t>
      </w:r>
      <w:r w:rsidRPr="00CD024E">
        <w:rPr>
          <w:rFonts w:ascii="Arial" w:hAnsi="Arial" w:cs="Arial"/>
          <w:sz w:val="16"/>
          <w:szCs w:val="16"/>
        </w:rPr>
        <w:t>Ко</w:t>
      </w:r>
      <w:r w:rsidRPr="00CD024E">
        <w:rPr>
          <w:rFonts w:ascii="Arial" w:hAnsi="Arial" w:cs="Arial"/>
          <w:sz w:val="16"/>
          <w:szCs w:val="16"/>
          <w:lang w:val="en-US"/>
        </w:rPr>
        <w:t xml:space="preserve">.", № 1199, </w:t>
      </w:r>
      <w:proofErr w:type="spellStart"/>
      <w:r w:rsidRPr="00CD024E">
        <w:rPr>
          <w:rFonts w:ascii="Arial" w:hAnsi="Arial" w:cs="Arial"/>
          <w:sz w:val="16"/>
          <w:szCs w:val="16"/>
        </w:rPr>
        <w:t>Минггуан</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Роуд</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Цзяншань</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Таун</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Нинбо</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Китай</w:t>
      </w:r>
      <w:proofErr w:type="spellEnd"/>
      <w:r w:rsidRPr="00CD024E">
        <w:rPr>
          <w:rFonts w:ascii="Arial" w:hAnsi="Arial" w:cs="Arial"/>
          <w:sz w:val="16"/>
          <w:szCs w:val="16"/>
          <w:lang w:val="en-US"/>
        </w:rPr>
        <w:t>.</w:t>
      </w:r>
      <w:proofErr w:type="spellStart"/>
      <w:r w:rsidRPr="00CD024E">
        <w:rPr>
          <w:rFonts w:ascii="Arial" w:hAnsi="Arial" w:cs="Arial"/>
          <w:sz w:val="16"/>
          <w:szCs w:val="16"/>
        </w:rPr>
        <w:t>Филиалы</w:t>
      </w:r>
      <w:proofErr w:type="spellEnd"/>
      <w:r w:rsidRPr="00CD024E">
        <w:rPr>
          <w:rFonts w:ascii="Arial" w:hAnsi="Arial" w:cs="Arial"/>
          <w:sz w:val="16"/>
          <w:szCs w:val="16"/>
          <w:lang w:val="en-US"/>
        </w:rPr>
        <w:t xml:space="preserve"> </w:t>
      </w:r>
      <w:r w:rsidRPr="00CD024E">
        <w:rPr>
          <w:rFonts w:ascii="Arial" w:hAnsi="Arial" w:cs="Arial"/>
          <w:sz w:val="16"/>
          <w:szCs w:val="16"/>
        </w:rPr>
        <w:t>завода</w:t>
      </w:r>
      <w:r w:rsidRPr="00CD024E">
        <w:rPr>
          <w:rFonts w:ascii="Arial" w:hAnsi="Arial" w:cs="Arial"/>
          <w:sz w:val="16"/>
          <w:szCs w:val="16"/>
          <w:lang w:val="en-US"/>
        </w:rPr>
        <w:t>-</w:t>
      </w:r>
      <w:r w:rsidRPr="00CD024E">
        <w:rPr>
          <w:rFonts w:ascii="Arial" w:hAnsi="Arial" w:cs="Arial"/>
          <w:sz w:val="16"/>
          <w:szCs w:val="16"/>
        </w:rPr>
        <w:t>изготовителя</w:t>
      </w:r>
      <w:r w:rsidRPr="00CD024E">
        <w:rPr>
          <w:rFonts w:ascii="Arial" w:hAnsi="Arial" w:cs="Arial"/>
          <w:sz w:val="16"/>
          <w:szCs w:val="16"/>
          <w:lang w:val="en-US"/>
        </w:rPr>
        <w:t xml:space="preserve">: Ningbo Yusing Electronics Co., LTD, Civil Industrial Zone, Pugen Village, Qiu’ai Ningbo, China / </w:t>
      </w:r>
      <w:r w:rsidRPr="00CD024E">
        <w:rPr>
          <w:rFonts w:ascii="Arial" w:hAnsi="Arial" w:cs="Arial"/>
          <w:sz w:val="16"/>
          <w:szCs w:val="16"/>
        </w:rPr>
        <w:t>ООО</w:t>
      </w:r>
      <w:r w:rsidRPr="00CD024E">
        <w:rPr>
          <w:rFonts w:ascii="Arial" w:hAnsi="Arial" w:cs="Arial"/>
          <w:sz w:val="16"/>
          <w:szCs w:val="16"/>
          <w:lang w:val="en-US"/>
        </w:rPr>
        <w:t xml:space="preserve"> "</w:t>
      </w:r>
      <w:proofErr w:type="spellStart"/>
      <w:r w:rsidRPr="00CD024E">
        <w:rPr>
          <w:rFonts w:ascii="Arial" w:hAnsi="Arial" w:cs="Arial"/>
          <w:sz w:val="16"/>
          <w:szCs w:val="16"/>
        </w:rPr>
        <w:t>Нингбо</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Юсинг</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Электроникс</w:t>
      </w:r>
      <w:proofErr w:type="spellEnd"/>
      <w:r w:rsidRPr="00CD024E">
        <w:rPr>
          <w:rFonts w:ascii="Arial" w:hAnsi="Arial" w:cs="Arial"/>
          <w:sz w:val="16"/>
          <w:szCs w:val="16"/>
          <w:lang w:val="en-US"/>
        </w:rPr>
        <w:t xml:space="preserve"> </w:t>
      </w:r>
      <w:r w:rsidRPr="00CD024E">
        <w:rPr>
          <w:rFonts w:ascii="Arial" w:hAnsi="Arial" w:cs="Arial"/>
          <w:sz w:val="16"/>
          <w:szCs w:val="16"/>
        </w:rPr>
        <w:t>Компания</w:t>
      </w:r>
      <w:r w:rsidRPr="00CD024E">
        <w:rPr>
          <w:rFonts w:ascii="Arial" w:hAnsi="Arial" w:cs="Arial"/>
          <w:sz w:val="16"/>
          <w:szCs w:val="16"/>
          <w:lang w:val="en-US"/>
        </w:rPr>
        <w:t xml:space="preserve">", </w:t>
      </w:r>
      <w:r w:rsidRPr="00CD024E">
        <w:rPr>
          <w:rFonts w:ascii="Arial" w:hAnsi="Arial" w:cs="Arial"/>
          <w:sz w:val="16"/>
          <w:szCs w:val="16"/>
        </w:rPr>
        <w:t>зона</w:t>
      </w:r>
      <w:r w:rsidRPr="00CD024E">
        <w:rPr>
          <w:rFonts w:ascii="Arial" w:hAnsi="Arial" w:cs="Arial"/>
          <w:sz w:val="16"/>
          <w:szCs w:val="16"/>
          <w:lang w:val="en-US"/>
        </w:rPr>
        <w:t xml:space="preserve"> </w:t>
      </w:r>
      <w:proofErr w:type="spellStart"/>
      <w:r w:rsidRPr="00CD024E">
        <w:rPr>
          <w:rFonts w:ascii="Arial" w:hAnsi="Arial" w:cs="Arial"/>
          <w:sz w:val="16"/>
          <w:szCs w:val="16"/>
        </w:rPr>
        <w:t>Цивил</w:t>
      </w:r>
      <w:proofErr w:type="spellEnd"/>
      <w:r w:rsidRPr="00CD024E">
        <w:rPr>
          <w:rFonts w:ascii="Arial" w:hAnsi="Arial" w:cs="Arial"/>
          <w:sz w:val="16"/>
          <w:szCs w:val="16"/>
          <w:lang w:val="en-US"/>
        </w:rPr>
        <w:t xml:space="preserve"> </w:t>
      </w:r>
      <w:r w:rsidRPr="00CD024E">
        <w:rPr>
          <w:rFonts w:ascii="Arial" w:hAnsi="Arial" w:cs="Arial"/>
          <w:sz w:val="16"/>
          <w:szCs w:val="16"/>
        </w:rPr>
        <w:t>Индастриал</w:t>
      </w:r>
      <w:r w:rsidRPr="00CD024E">
        <w:rPr>
          <w:rFonts w:ascii="Arial" w:hAnsi="Arial" w:cs="Arial"/>
          <w:sz w:val="16"/>
          <w:szCs w:val="16"/>
          <w:lang w:val="en-US"/>
        </w:rPr>
        <w:t xml:space="preserve">, </w:t>
      </w:r>
      <w:r w:rsidRPr="00CD024E">
        <w:rPr>
          <w:rFonts w:ascii="Arial" w:hAnsi="Arial" w:cs="Arial"/>
          <w:sz w:val="16"/>
          <w:szCs w:val="16"/>
        </w:rPr>
        <w:t>населенный</w:t>
      </w:r>
      <w:r w:rsidRPr="00CD024E">
        <w:rPr>
          <w:rFonts w:ascii="Arial" w:hAnsi="Arial" w:cs="Arial"/>
          <w:sz w:val="16"/>
          <w:szCs w:val="16"/>
          <w:lang w:val="en-US"/>
        </w:rPr>
        <w:t xml:space="preserve"> </w:t>
      </w:r>
      <w:r w:rsidRPr="00CD024E">
        <w:rPr>
          <w:rFonts w:ascii="Arial" w:hAnsi="Arial" w:cs="Arial"/>
          <w:sz w:val="16"/>
          <w:szCs w:val="16"/>
        </w:rPr>
        <w:t>пункт</w:t>
      </w:r>
      <w:r w:rsidRPr="00CD024E">
        <w:rPr>
          <w:rFonts w:ascii="Arial" w:hAnsi="Arial" w:cs="Arial"/>
          <w:sz w:val="16"/>
          <w:szCs w:val="16"/>
          <w:lang w:val="en-US"/>
        </w:rPr>
        <w:t xml:space="preserve"> </w:t>
      </w:r>
      <w:proofErr w:type="spellStart"/>
      <w:r w:rsidRPr="00CD024E">
        <w:rPr>
          <w:rFonts w:ascii="Arial" w:hAnsi="Arial" w:cs="Arial"/>
          <w:sz w:val="16"/>
          <w:szCs w:val="16"/>
        </w:rPr>
        <w:t>Пуген</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Цюай</w:t>
      </w:r>
      <w:proofErr w:type="spellEnd"/>
      <w:r w:rsidRPr="00CD024E">
        <w:rPr>
          <w:rFonts w:ascii="Arial" w:hAnsi="Arial" w:cs="Arial"/>
          <w:sz w:val="16"/>
          <w:szCs w:val="16"/>
          <w:lang w:val="en-US"/>
        </w:rPr>
        <w:t xml:space="preserve">, </w:t>
      </w:r>
      <w:r w:rsidRPr="00CD024E">
        <w:rPr>
          <w:rFonts w:ascii="Arial" w:hAnsi="Arial" w:cs="Arial"/>
          <w:sz w:val="16"/>
          <w:szCs w:val="16"/>
        </w:rPr>
        <w:t>г</w:t>
      </w:r>
      <w:r w:rsidRPr="00CD024E">
        <w:rPr>
          <w:rFonts w:ascii="Arial" w:hAnsi="Arial" w:cs="Arial"/>
          <w:sz w:val="16"/>
          <w:szCs w:val="16"/>
          <w:lang w:val="en-US"/>
        </w:rPr>
        <w:t xml:space="preserve">. </w:t>
      </w:r>
      <w:proofErr w:type="spellStart"/>
      <w:r w:rsidRPr="00CD024E">
        <w:rPr>
          <w:rFonts w:ascii="Arial" w:hAnsi="Arial" w:cs="Arial"/>
          <w:sz w:val="16"/>
          <w:szCs w:val="16"/>
        </w:rPr>
        <w:t>Нингбо</w:t>
      </w:r>
      <w:proofErr w:type="spellEnd"/>
      <w:r w:rsidRPr="00CD024E">
        <w:rPr>
          <w:rFonts w:ascii="Arial" w:hAnsi="Arial" w:cs="Arial"/>
          <w:sz w:val="16"/>
          <w:szCs w:val="16"/>
          <w:lang w:val="en-US"/>
        </w:rPr>
        <w:t xml:space="preserve">, </w:t>
      </w:r>
      <w:r w:rsidRPr="00CD024E">
        <w:rPr>
          <w:rFonts w:ascii="Arial" w:hAnsi="Arial" w:cs="Arial"/>
          <w:sz w:val="16"/>
          <w:szCs w:val="16"/>
        </w:rPr>
        <w:t>Китай</w:t>
      </w:r>
      <w:r w:rsidRPr="00CD024E">
        <w:rPr>
          <w:rFonts w:ascii="Arial" w:hAnsi="Arial" w:cs="Arial"/>
          <w:sz w:val="16"/>
          <w:szCs w:val="16"/>
          <w:lang w:val="en-US"/>
        </w:rPr>
        <w:t xml:space="preserve">; : “Zhejiang MEKA Electric Co., Ltd.” </w:t>
      </w:r>
      <w:r w:rsidRPr="00CD024E">
        <w:rPr>
          <w:rFonts w:ascii="Arial" w:hAnsi="Arial" w:cs="Arial"/>
          <w:sz w:val="16"/>
          <w:szCs w:val="16"/>
        </w:rPr>
        <w:t>Китай</w:t>
      </w:r>
      <w:r w:rsidRPr="00CD024E">
        <w:rPr>
          <w:rFonts w:ascii="Arial" w:hAnsi="Arial" w:cs="Arial"/>
          <w:sz w:val="16"/>
          <w:szCs w:val="16"/>
          <w:lang w:val="en-US"/>
        </w:rPr>
        <w:t>, No. 8 Canghai Road, Lihai Town, Binhai New City, Shaoxing, Zheijiang Province Zhejiang/ «</w:t>
      </w:r>
      <w:proofErr w:type="spellStart"/>
      <w:r w:rsidRPr="00CD024E">
        <w:rPr>
          <w:rFonts w:ascii="Arial" w:hAnsi="Arial" w:cs="Arial"/>
          <w:sz w:val="16"/>
          <w:szCs w:val="16"/>
        </w:rPr>
        <w:t>Чжецзян</w:t>
      </w:r>
      <w:proofErr w:type="spellEnd"/>
      <w:r w:rsidRPr="00CD024E">
        <w:rPr>
          <w:rFonts w:ascii="Arial" w:hAnsi="Arial" w:cs="Arial"/>
          <w:sz w:val="16"/>
          <w:szCs w:val="16"/>
          <w:lang w:val="en-US"/>
        </w:rPr>
        <w:t xml:space="preserve"> </w:t>
      </w:r>
      <w:r w:rsidRPr="00CD024E">
        <w:rPr>
          <w:rFonts w:ascii="Arial" w:hAnsi="Arial" w:cs="Arial"/>
          <w:sz w:val="16"/>
          <w:szCs w:val="16"/>
        </w:rPr>
        <w:t>МЕКА</w:t>
      </w:r>
      <w:r w:rsidRPr="00CD024E">
        <w:rPr>
          <w:rFonts w:ascii="Arial" w:hAnsi="Arial" w:cs="Arial"/>
          <w:sz w:val="16"/>
          <w:szCs w:val="16"/>
          <w:lang w:val="en-US"/>
        </w:rPr>
        <w:t xml:space="preserve"> </w:t>
      </w:r>
      <w:r w:rsidRPr="00CD024E">
        <w:rPr>
          <w:rFonts w:ascii="Arial" w:hAnsi="Arial" w:cs="Arial"/>
          <w:sz w:val="16"/>
          <w:szCs w:val="16"/>
        </w:rPr>
        <w:t>Электрик</w:t>
      </w:r>
      <w:r w:rsidRPr="00CD024E">
        <w:rPr>
          <w:rFonts w:ascii="Arial" w:hAnsi="Arial" w:cs="Arial"/>
          <w:sz w:val="16"/>
          <w:szCs w:val="16"/>
          <w:lang w:val="en-US"/>
        </w:rPr>
        <w:t xml:space="preserve"> </w:t>
      </w:r>
      <w:r w:rsidRPr="00CD024E">
        <w:rPr>
          <w:rFonts w:ascii="Arial" w:hAnsi="Arial" w:cs="Arial"/>
          <w:sz w:val="16"/>
          <w:szCs w:val="16"/>
        </w:rPr>
        <w:t>Ко</w:t>
      </w:r>
      <w:r w:rsidRPr="00CD024E">
        <w:rPr>
          <w:rFonts w:ascii="Arial" w:hAnsi="Arial" w:cs="Arial"/>
          <w:sz w:val="16"/>
          <w:szCs w:val="16"/>
          <w:lang w:val="en-US"/>
        </w:rPr>
        <w:t xml:space="preserve">., </w:t>
      </w:r>
      <w:r w:rsidRPr="00CD024E">
        <w:rPr>
          <w:rFonts w:ascii="Arial" w:hAnsi="Arial" w:cs="Arial"/>
          <w:sz w:val="16"/>
          <w:szCs w:val="16"/>
        </w:rPr>
        <w:t>Лтд</w:t>
      </w:r>
      <w:r w:rsidRPr="00CD024E">
        <w:rPr>
          <w:rFonts w:ascii="Arial" w:hAnsi="Arial" w:cs="Arial"/>
          <w:sz w:val="16"/>
          <w:szCs w:val="16"/>
          <w:lang w:val="en-US"/>
        </w:rPr>
        <w:t xml:space="preserve">» №8 </w:t>
      </w:r>
      <w:proofErr w:type="spellStart"/>
      <w:r w:rsidRPr="00CD024E">
        <w:rPr>
          <w:rFonts w:ascii="Arial" w:hAnsi="Arial" w:cs="Arial"/>
          <w:sz w:val="16"/>
          <w:szCs w:val="16"/>
        </w:rPr>
        <w:t>Цанхай</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Роад</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Лихай</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Таун</w:t>
      </w:r>
      <w:proofErr w:type="spellEnd"/>
      <w:r w:rsidRPr="00CD024E">
        <w:rPr>
          <w:rFonts w:ascii="Arial" w:hAnsi="Arial" w:cs="Arial"/>
          <w:sz w:val="16"/>
          <w:szCs w:val="16"/>
          <w:lang w:val="en-US"/>
        </w:rPr>
        <w:t xml:space="preserve">, </w:t>
      </w:r>
      <w:proofErr w:type="spellStart"/>
      <w:r w:rsidRPr="00CD024E">
        <w:rPr>
          <w:rFonts w:ascii="Arial" w:hAnsi="Arial" w:cs="Arial"/>
          <w:sz w:val="16"/>
          <w:szCs w:val="16"/>
        </w:rPr>
        <w:t>Бинхай</w:t>
      </w:r>
      <w:proofErr w:type="spellEnd"/>
      <w:r w:rsidRPr="00CD024E">
        <w:rPr>
          <w:rFonts w:ascii="Arial" w:hAnsi="Arial" w:cs="Arial"/>
          <w:sz w:val="16"/>
          <w:szCs w:val="16"/>
          <w:lang w:val="en-US"/>
        </w:rPr>
        <w:t xml:space="preserve"> </w:t>
      </w:r>
      <w:r w:rsidRPr="00CD024E">
        <w:rPr>
          <w:rFonts w:ascii="Arial" w:hAnsi="Arial" w:cs="Arial"/>
          <w:sz w:val="16"/>
          <w:szCs w:val="16"/>
        </w:rPr>
        <w:t>Нью</w:t>
      </w:r>
      <w:r w:rsidRPr="00CD024E">
        <w:rPr>
          <w:rFonts w:ascii="Arial" w:hAnsi="Arial" w:cs="Arial"/>
          <w:sz w:val="16"/>
          <w:szCs w:val="16"/>
          <w:lang w:val="en-US"/>
        </w:rPr>
        <w:t xml:space="preserve"> </w:t>
      </w:r>
      <w:r w:rsidRPr="00CD024E">
        <w:rPr>
          <w:rFonts w:ascii="Arial" w:hAnsi="Arial" w:cs="Arial"/>
          <w:sz w:val="16"/>
          <w:szCs w:val="16"/>
        </w:rPr>
        <w:t xml:space="preserve">Сити, </w:t>
      </w:r>
      <w:proofErr w:type="spellStart"/>
      <w:r w:rsidRPr="00CD024E">
        <w:rPr>
          <w:rFonts w:ascii="Arial" w:hAnsi="Arial" w:cs="Arial"/>
          <w:sz w:val="16"/>
          <w:szCs w:val="16"/>
        </w:rPr>
        <w:t>Шаосин</w:t>
      </w:r>
      <w:proofErr w:type="spellEnd"/>
      <w:r w:rsidRPr="00CD024E">
        <w:rPr>
          <w:rFonts w:ascii="Arial" w:hAnsi="Arial" w:cs="Arial"/>
          <w:sz w:val="16"/>
          <w:szCs w:val="16"/>
        </w:rPr>
        <w:t xml:space="preserve">, провинция </w:t>
      </w:r>
      <w:proofErr w:type="spellStart"/>
      <w:r w:rsidRPr="00CD024E">
        <w:rPr>
          <w:rFonts w:ascii="Arial" w:hAnsi="Arial" w:cs="Arial"/>
          <w:sz w:val="16"/>
          <w:szCs w:val="16"/>
        </w:rPr>
        <w:t>Чжецзян</w:t>
      </w:r>
      <w:proofErr w:type="spellEnd"/>
      <w:r w:rsidRPr="00CD024E">
        <w:rPr>
          <w:rFonts w:ascii="Arial" w:hAnsi="Arial" w:cs="Arial"/>
          <w:sz w:val="16"/>
          <w:szCs w:val="16"/>
        </w:rPr>
        <w:t>, Китай. Уполномоченный представитель/Импортер ООО «СИЛА СВЕТА» Россия, 117405, г. Москва, ул. Дорожная, д. 48, тел. +7(499)394-69-26.</w:t>
      </w:r>
      <w:bookmarkStart w:id="0" w:name="_GoBack"/>
      <w:bookmarkEnd w:id="0"/>
    </w:p>
    <w:p w:rsidR="00520E25" w:rsidRDefault="006705C0" w:rsidP="00630E6E">
      <w:pPr>
        <w:suppressAutoHyphens/>
        <w:spacing w:after="0"/>
        <w:jc w:val="both"/>
        <w:rPr>
          <w:rFonts w:ascii="Arial" w:hAnsi="Arial" w:cs="Arial"/>
          <w:sz w:val="16"/>
          <w:szCs w:val="16"/>
        </w:rPr>
      </w:pPr>
      <w:r w:rsidRPr="006705C0">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5A4EC9">
        <w:rPr>
          <w:rFonts w:ascii="Arial" w:hAnsi="Arial" w:cs="Arial"/>
          <w:sz w:val="16"/>
          <w:szCs w:val="16"/>
        </w:rPr>
        <w:t>3</w:t>
      </w:r>
      <w:r w:rsidRPr="00B823CF">
        <w:rPr>
          <w:rFonts w:ascii="Arial" w:hAnsi="Arial" w:cs="Arial"/>
          <w:sz w:val="16"/>
          <w:szCs w:val="16"/>
        </w:rPr>
        <w:t xml:space="preserve"> год</w:t>
      </w:r>
      <w:r w:rsidR="005A4EC9">
        <w:rPr>
          <w:rFonts w:ascii="Arial" w:hAnsi="Arial" w:cs="Arial"/>
          <w:sz w:val="16"/>
          <w:szCs w:val="16"/>
        </w:rPr>
        <w:t>а</w:t>
      </w:r>
      <w:r w:rsidRPr="00B823CF">
        <w:rPr>
          <w:rFonts w:ascii="Arial" w:hAnsi="Arial" w:cs="Arial"/>
          <w:sz w:val="16"/>
          <w:szCs w:val="16"/>
        </w:rPr>
        <w:t xml:space="preserve"> (</w:t>
      </w:r>
      <w:r w:rsidR="005A4EC9">
        <w:rPr>
          <w:rFonts w:ascii="Arial" w:hAnsi="Arial" w:cs="Arial"/>
          <w:sz w:val="16"/>
          <w:szCs w:val="16"/>
        </w:rPr>
        <w:t>36</w:t>
      </w:r>
      <w:r w:rsidRPr="00B823CF">
        <w:rPr>
          <w:rFonts w:ascii="Arial" w:hAnsi="Arial" w:cs="Arial"/>
          <w:sz w:val="16"/>
          <w:szCs w:val="16"/>
        </w:rPr>
        <w:t xml:space="preserve"> месяц</w:t>
      </w:r>
      <w:r w:rsidR="009F6527">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6B42A5" w:rsidRDefault="006B42A5" w:rsidP="00C9455F">
      <w:pPr>
        <w:pStyle w:val="a3"/>
        <w:spacing w:after="0" w:line="216" w:lineRule="auto"/>
        <w:ind w:left="360"/>
        <w:jc w:val="center"/>
        <w:rPr>
          <w:rFonts w:ascii="Arial" w:hAnsi="Arial" w:cs="Arial"/>
          <w:sz w:val="16"/>
          <w:szCs w:val="16"/>
        </w:rPr>
      </w:pPr>
    </w:p>
    <w:p w:rsidR="006B42A5" w:rsidRDefault="006B42A5" w:rsidP="00C9455F">
      <w:pPr>
        <w:pStyle w:val="a3"/>
        <w:spacing w:after="0" w:line="216" w:lineRule="auto"/>
        <w:ind w:left="360"/>
        <w:jc w:val="center"/>
        <w:rPr>
          <w:rFonts w:ascii="Arial" w:hAnsi="Arial" w:cs="Arial"/>
          <w:sz w:val="16"/>
          <w:szCs w:val="16"/>
        </w:rPr>
      </w:pPr>
    </w:p>
    <w:p w:rsidR="006B42A5" w:rsidRDefault="006B42A5" w:rsidP="00C9455F">
      <w:pPr>
        <w:pStyle w:val="a3"/>
        <w:spacing w:after="0" w:line="216" w:lineRule="auto"/>
        <w:ind w:left="360"/>
        <w:jc w:val="center"/>
        <w:rPr>
          <w:rFonts w:ascii="Arial" w:hAnsi="Arial" w:cs="Arial"/>
          <w:sz w:val="16"/>
          <w:szCs w:val="16"/>
        </w:rPr>
      </w:pPr>
    </w:p>
    <w:p w:rsidR="006B42A5" w:rsidRDefault="006B42A5" w:rsidP="00C9455F">
      <w:pPr>
        <w:pStyle w:val="a3"/>
        <w:spacing w:after="0" w:line="216" w:lineRule="auto"/>
        <w:ind w:left="360"/>
        <w:jc w:val="center"/>
        <w:rPr>
          <w:rFonts w:ascii="Arial" w:hAnsi="Arial" w:cs="Arial"/>
          <w:sz w:val="16"/>
          <w:szCs w:val="16"/>
        </w:rPr>
      </w:pPr>
    </w:p>
    <w:p w:rsidR="006B42A5" w:rsidRDefault="006B42A5" w:rsidP="00C9455F">
      <w:pPr>
        <w:pStyle w:val="a3"/>
        <w:spacing w:after="0" w:line="216" w:lineRule="auto"/>
        <w:ind w:left="360"/>
        <w:jc w:val="center"/>
        <w:rPr>
          <w:rFonts w:ascii="Arial" w:hAnsi="Arial" w:cs="Arial"/>
          <w:sz w:val="16"/>
          <w:szCs w:val="16"/>
        </w:rPr>
      </w:pPr>
    </w:p>
    <w:p w:rsidR="006B42A5" w:rsidRDefault="006B42A5" w:rsidP="00C9455F">
      <w:pPr>
        <w:pStyle w:val="a3"/>
        <w:spacing w:after="0" w:line="216" w:lineRule="auto"/>
        <w:ind w:left="360"/>
        <w:jc w:val="center"/>
        <w:rPr>
          <w:rFonts w:ascii="Arial" w:hAnsi="Arial" w:cs="Arial"/>
          <w:sz w:val="16"/>
          <w:szCs w:val="16"/>
        </w:rPr>
      </w:pPr>
    </w:p>
    <w:tbl>
      <w:tblPr>
        <w:tblStyle w:val="a4"/>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6B42A5" w:rsidTr="009A4A64">
        <w:trPr>
          <w:trHeight w:val="1108"/>
        </w:trPr>
        <w:tc>
          <w:tcPr>
            <w:tcW w:w="4069" w:type="dxa"/>
            <w:gridSpan w:val="2"/>
            <w:tcBorders>
              <w:top w:val="nil"/>
              <w:left w:val="nil"/>
              <w:bottom w:val="nil"/>
              <w:right w:val="nil"/>
            </w:tcBorders>
          </w:tcPr>
          <w:p w:rsidR="006B42A5" w:rsidRDefault="006B42A5" w:rsidP="009A4A64">
            <w:pPr>
              <w:pStyle w:val="a3"/>
              <w:spacing w:line="216" w:lineRule="auto"/>
              <w:ind w:left="0"/>
              <w:rPr>
                <w:rFonts w:ascii="Arial" w:hAnsi="Arial" w:cs="Arial"/>
                <w:sz w:val="8"/>
                <w:szCs w:val="8"/>
              </w:rPr>
            </w:pPr>
          </w:p>
          <w:p w:rsidR="006B42A5" w:rsidRDefault="006B42A5" w:rsidP="009A4A64">
            <w:pPr>
              <w:pStyle w:val="a3"/>
              <w:spacing w:line="216" w:lineRule="auto"/>
              <w:ind w:left="0"/>
              <w:rPr>
                <w:rFonts w:ascii="Arial" w:hAnsi="Arial" w:cs="Arial"/>
                <w:sz w:val="16"/>
                <w:szCs w:val="16"/>
              </w:rPr>
            </w:pPr>
          </w:p>
          <w:p w:rsidR="006B42A5" w:rsidRDefault="006B42A5" w:rsidP="009A4A6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111717B" wp14:editId="253B5B4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6B42A5" w:rsidRDefault="006B42A5" w:rsidP="009A4A64">
            <w:pPr>
              <w:pStyle w:val="a3"/>
              <w:spacing w:line="216" w:lineRule="auto"/>
              <w:ind w:left="0"/>
              <w:rPr>
                <w:rFonts w:ascii="Arial" w:hAnsi="Arial" w:cs="Arial"/>
                <w:sz w:val="16"/>
                <w:szCs w:val="16"/>
              </w:rPr>
            </w:pPr>
          </w:p>
        </w:tc>
        <w:tc>
          <w:tcPr>
            <w:tcW w:w="5650" w:type="dxa"/>
            <w:gridSpan w:val="5"/>
            <w:tcBorders>
              <w:top w:val="nil"/>
              <w:left w:val="nil"/>
              <w:bottom w:val="nil"/>
              <w:right w:val="nil"/>
            </w:tcBorders>
          </w:tcPr>
          <w:p w:rsidR="006B42A5" w:rsidRDefault="006B42A5" w:rsidP="009A4A64">
            <w:pPr>
              <w:pStyle w:val="a3"/>
              <w:spacing w:line="216" w:lineRule="auto"/>
              <w:ind w:left="0"/>
              <w:jc w:val="right"/>
              <w:rPr>
                <w:rFonts w:ascii="Arial" w:hAnsi="Arial" w:cs="Arial"/>
                <w:sz w:val="12"/>
                <w:szCs w:val="12"/>
              </w:rPr>
            </w:pPr>
          </w:p>
          <w:p w:rsidR="006B42A5" w:rsidRDefault="006B42A5" w:rsidP="009A4A6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6B42A5" w:rsidTr="009A4A64">
        <w:trPr>
          <w:trHeight w:val="354"/>
        </w:trPr>
        <w:tc>
          <w:tcPr>
            <w:tcW w:w="4310" w:type="dxa"/>
            <w:gridSpan w:val="3"/>
            <w:tcBorders>
              <w:top w:val="nil"/>
              <w:left w:val="nil"/>
              <w:bottom w:val="single" w:sz="4" w:space="0" w:color="auto"/>
              <w:right w:val="nil"/>
            </w:tcBorders>
          </w:tcPr>
          <w:p w:rsidR="006B42A5" w:rsidRDefault="006B42A5" w:rsidP="009A4A64">
            <w:pPr>
              <w:pStyle w:val="a3"/>
              <w:spacing w:line="216" w:lineRule="auto"/>
              <w:ind w:left="0"/>
              <w:jc w:val="both"/>
              <w:rPr>
                <w:rFonts w:ascii="Arial" w:hAnsi="Arial" w:cs="Arial"/>
                <w:sz w:val="12"/>
                <w:szCs w:val="12"/>
              </w:rPr>
            </w:pPr>
            <w:r>
              <w:rPr>
                <w:rFonts w:ascii="Arial" w:hAnsi="Arial" w:cs="Arial"/>
                <w:sz w:val="12"/>
                <w:szCs w:val="12"/>
              </w:rPr>
              <w:lastRenderedPageBreak/>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6B42A5" w:rsidRDefault="006B42A5" w:rsidP="009A4A6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6B42A5" w:rsidRDefault="006B42A5" w:rsidP="009A4A6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6B42A5" w:rsidTr="009A4A64">
        <w:trPr>
          <w:trHeight w:val="683"/>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42A5" w:rsidRDefault="006B42A5" w:rsidP="009A4A64">
            <w:pPr>
              <w:pStyle w:val="a3"/>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42A5" w:rsidRDefault="006B42A5" w:rsidP="009A4A6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42A5" w:rsidRDefault="006B42A5" w:rsidP="009A4A64">
            <w:pPr>
              <w:pStyle w:val="a3"/>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B42A5" w:rsidRDefault="006B42A5" w:rsidP="009A4A6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6B42A5" w:rsidTr="009A4A64">
        <w:trPr>
          <w:trHeight w:val="768"/>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A5" w:rsidRDefault="006B42A5" w:rsidP="009A4A64">
            <w:pPr>
              <w:pStyle w:val="a3"/>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A5" w:rsidRDefault="006B42A5" w:rsidP="009A4A64">
            <w:pPr>
              <w:pStyle w:val="a3"/>
              <w:ind w:left="0"/>
              <w:rPr>
                <w:rFonts w:ascii="Arial" w:hAnsi="Arial" w:cs="Arial"/>
                <w:sz w:val="16"/>
                <w:szCs w:val="16"/>
              </w:rPr>
            </w:pPr>
          </w:p>
          <w:p w:rsidR="006B42A5" w:rsidRDefault="006B42A5" w:rsidP="009A4A64">
            <w:pPr>
              <w:pStyle w:val="a3"/>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A5" w:rsidRDefault="006B42A5" w:rsidP="009A4A64">
            <w:pPr>
              <w:pStyle w:val="a3"/>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A5" w:rsidRDefault="006B42A5" w:rsidP="009A4A64">
            <w:pPr>
              <w:pStyle w:val="a3"/>
              <w:ind w:left="0"/>
              <w:rPr>
                <w:rFonts w:ascii="Arial" w:hAnsi="Arial" w:cs="Arial"/>
                <w:sz w:val="16"/>
                <w:szCs w:val="16"/>
              </w:rPr>
            </w:pPr>
          </w:p>
        </w:tc>
      </w:tr>
      <w:tr w:rsidR="006B42A5" w:rsidTr="009A4A64">
        <w:trPr>
          <w:trHeight w:val="1524"/>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42A5" w:rsidRDefault="006B42A5" w:rsidP="009A4A64">
            <w:pPr>
              <w:pStyle w:val="a3"/>
              <w:ind w:left="0"/>
              <w:rPr>
                <w:rFonts w:ascii="Arial" w:hAnsi="Arial" w:cs="Arial"/>
                <w:sz w:val="16"/>
                <w:szCs w:val="16"/>
              </w:rPr>
            </w:pPr>
          </w:p>
          <w:p w:rsidR="006B42A5" w:rsidRDefault="006B42A5" w:rsidP="009A4A6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6B42A5" w:rsidRDefault="006B42A5" w:rsidP="009A4A64">
            <w:pPr>
              <w:pStyle w:val="a3"/>
              <w:ind w:left="0"/>
              <w:rPr>
                <w:rFonts w:ascii="Arial" w:hAnsi="Arial" w:cs="Arial"/>
                <w:sz w:val="12"/>
                <w:szCs w:val="12"/>
              </w:rPr>
            </w:pPr>
            <w:r>
              <w:rPr>
                <w:rFonts w:ascii="Arial" w:hAnsi="Arial" w:cs="Arial"/>
                <w:sz w:val="12"/>
                <w:szCs w:val="12"/>
              </w:rPr>
              <w:t>МП</w:t>
            </w:r>
          </w:p>
          <w:p w:rsidR="006B42A5" w:rsidRDefault="006B42A5" w:rsidP="009A4A64">
            <w:pPr>
              <w:pStyle w:val="a3"/>
              <w:ind w:left="0"/>
              <w:rPr>
                <w:rFonts w:ascii="Arial" w:hAnsi="Arial" w:cs="Arial"/>
                <w:sz w:val="8"/>
                <w:szCs w:val="8"/>
              </w:rPr>
            </w:pPr>
          </w:p>
          <w:p w:rsidR="006B42A5" w:rsidRDefault="006B42A5" w:rsidP="009A4A6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6B42A5" w:rsidRPr="00A73125" w:rsidRDefault="006B42A5" w:rsidP="00C9455F">
      <w:pPr>
        <w:pStyle w:val="a3"/>
        <w:spacing w:after="0" w:line="216" w:lineRule="auto"/>
        <w:ind w:left="360"/>
        <w:jc w:val="center"/>
        <w:rPr>
          <w:rFonts w:ascii="Arial" w:hAnsi="Arial" w:cs="Arial"/>
          <w:sz w:val="16"/>
          <w:szCs w:val="16"/>
        </w:rPr>
      </w:pPr>
    </w:p>
    <w:sectPr w:rsidR="006B42A5"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872D5"/>
    <w:rsid w:val="00140E73"/>
    <w:rsid w:val="0015097D"/>
    <w:rsid w:val="001573C3"/>
    <w:rsid w:val="00160751"/>
    <w:rsid w:val="00170F77"/>
    <w:rsid w:val="001824E9"/>
    <w:rsid w:val="00194B75"/>
    <w:rsid w:val="001E4B7D"/>
    <w:rsid w:val="00265C36"/>
    <w:rsid w:val="002B0C7A"/>
    <w:rsid w:val="002C7D65"/>
    <w:rsid w:val="003052BA"/>
    <w:rsid w:val="00306C53"/>
    <w:rsid w:val="00330640"/>
    <w:rsid w:val="0033080A"/>
    <w:rsid w:val="0034627A"/>
    <w:rsid w:val="003735F0"/>
    <w:rsid w:val="0038360F"/>
    <w:rsid w:val="003B0999"/>
    <w:rsid w:val="0043384D"/>
    <w:rsid w:val="00436CB7"/>
    <w:rsid w:val="00513652"/>
    <w:rsid w:val="00520E25"/>
    <w:rsid w:val="005A4EC9"/>
    <w:rsid w:val="00611E64"/>
    <w:rsid w:val="00630AF6"/>
    <w:rsid w:val="00630B80"/>
    <w:rsid w:val="00630E6E"/>
    <w:rsid w:val="00643170"/>
    <w:rsid w:val="006705C0"/>
    <w:rsid w:val="006B42A5"/>
    <w:rsid w:val="006B70A9"/>
    <w:rsid w:val="00743439"/>
    <w:rsid w:val="007E0F4F"/>
    <w:rsid w:val="007F7B9A"/>
    <w:rsid w:val="00824308"/>
    <w:rsid w:val="00861FF4"/>
    <w:rsid w:val="008C6E5A"/>
    <w:rsid w:val="009633E1"/>
    <w:rsid w:val="00967D08"/>
    <w:rsid w:val="00986517"/>
    <w:rsid w:val="009C6F7E"/>
    <w:rsid w:val="009E77C6"/>
    <w:rsid w:val="009F6527"/>
    <w:rsid w:val="00A07AFB"/>
    <w:rsid w:val="00A10C50"/>
    <w:rsid w:val="00A719A6"/>
    <w:rsid w:val="00A73125"/>
    <w:rsid w:val="00B52B8A"/>
    <w:rsid w:val="00B722AF"/>
    <w:rsid w:val="00BD6AE1"/>
    <w:rsid w:val="00C01647"/>
    <w:rsid w:val="00C62828"/>
    <w:rsid w:val="00C9455F"/>
    <w:rsid w:val="00CB27F2"/>
    <w:rsid w:val="00CC2F61"/>
    <w:rsid w:val="00CC43E4"/>
    <w:rsid w:val="00CD024E"/>
    <w:rsid w:val="00CE6B88"/>
    <w:rsid w:val="00D300AB"/>
    <w:rsid w:val="00D43F6E"/>
    <w:rsid w:val="00DF0A26"/>
    <w:rsid w:val="00DF3A22"/>
    <w:rsid w:val="00E26436"/>
    <w:rsid w:val="00E53515"/>
    <w:rsid w:val="00E8479A"/>
    <w:rsid w:val="00EA6F7B"/>
    <w:rsid w:val="00EC1D60"/>
    <w:rsid w:val="00ED69AE"/>
    <w:rsid w:val="00EF0624"/>
    <w:rsid w:val="00F41BB4"/>
    <w:rsid w:val="00FA6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42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1245</Words>
  <Characters>7098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10</cp:revision>
  <dcterms:created xsi:type="dcterms:W3CDTF">2019-05-31T07:35:00Z</dcterms:created>
  <dcterms:modified xsi:type="dcterms:W3CDTF">2026-07-16T12:36:00Z</dcterms:modified>
</cp:coreProperties>
</file>