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411746" w14:textId="77777777" w:rsidR="002924AA" w:rsidRPr="0031423A" w:rsidRDefault="002924AA" w:rsidP="007C0D3A">
      <w:pPr>
        <w:spacing w:after="0" w:line="240" w:lineRule="auto"/>
        <w:jc w:val="center"/>
        <w:rPr>
          <w:rFonts w:ascii="Arial" w:hAnsi="Arial" w:cs="Arial"/>
          <w:b/>
          <w:sz w:val="16"/>
          <w:szCs w:val="16"/>
        </w:rPr>
      </w:pPr>
      <w:r w:rsidRPr="0031423A">
        <w:rPr>
          <w:rFonts w:ascii="Arial" w:hAnsi="Arial" w:cs="Arial"/>
          <w:b/>
          <w:caps/>
          <w:sz w:val="16"/>
          <w:szCs w:val="16"/>
        </w:rPr>
        <w:t>Аппараты для распределения электрической энергии: датчики движения и освещенности, тм «</w:t>
      </w:r>
      <w:r w:rsidRPr="0031423A">
        <w:rPr>
          <w:rFonts w:ascii="Arial" w:hAnsi="Arial" w:cs="Arial"/>
          <w:b/>
          <w:caps/>
          <w:sz w:val="16"/>
          <w:szCs w:val="16"/>
          <w:lang w:val="en-US"/>
        </w:rPr>
        <w:t>FERON</w:t>
      </w:r>
      <w:r w:rsidRPr="0031423A">
        <w:rPr>
          <w:rFonts w:ascii="Arial" w:hAnsi="Arial" w:cs="Arial"/>
          <w:b/>
          <w:caps/>
          <w:sz w:val="16"/>
          <w:szCs w:val="16"/>
        </w:rPr>
        <w:t xml:space="preserve">», серия: </w:t>
      </w:r>
      <w:r w:rsidRPr="0031423A">
        <w:rPr>
          <w:rFonts w:ascii="Arial" w:hAnsi="Arial" w:cs="Arial"/>
          <w:b/>
          <w:caps/>
          <w:sz w:val="16"/>
          <w:szCs w:val="16"/>
          <w:lang w:val="en-US"/>
        </w:rPr>
        <w:t>SEN</w:t>
      </w:r>
      <w:r w:rsidRPr="0031423A">
        <w:rPr>
          <w:rFonts w:ascii="Arial" w:hAnsi="Arial" w:cs="Arial"/>
          <w:b/>
          <w:sz w:val="16"/>
          <w:szCs w:val="16"/>
        </w:rPr>
        <w:t xml:space="preserve"> </w:t>
      </w:r>
    </w:p>
    <w:p w14:paraId="17DCE666" w14:textId="45757B48" w:rsidR="009008FD" w:rsidRPr="0031423A" w:rsidRDefault="002924AA" w:rsidP="0069158A">
      <w:pPr>
        <w:spacing w:after="0" w:line="240" w:lineRule="auto"/>
        <w:jc w:val="center"/>
        <w:rPr>
          <w:rFonts w:ascii="Arial" w:hAnsi="Arial" w:cs="Arial"/>
          <w:b/>
          <w:sz w:val="16"/>
          <w:szCs w:val="16"/>
        </w:rPr>
      </w:pPr>
      <w:r w:rsidRPr="0031423A">
        <w:rPr>
          <w:rFonts w:ascii="Arial" w:hAnsi="Arial" w:cs="Arial"/>
          <w:b/>
          <w:caps/>
          <w:sz w:val="16"/>
          <w:szCs w:val="16"/>
        </w:rPr>
        <w:t>ИНФРАКРАСНЫЙ ДАТЧИК ДВИЖЕНИЯ модель SEN15</w:t>
      </w:r>
    </w:p>
    <w:p w14:paraId="107F96AC" w14:textId="77777777" w:rsidR="002924AA" w:rsidRPr="0031423A" w:rsidRDefault="002924AA" w:rsidP="007C0D3A">
      <w:pPr>
        <w:spacing w:after="0" w:line="240" w:lineRule="auto"/>
        <w:jc w:val="center"/>
        <w:rPr>
          <w:rFonts w:ascii="Arial" w:hAnsi="Arial" w:cs="Arial"/>
          <w:b/>
          <w:sz w:val="16"/>
          <w:szCs w:val="16"/>
        </w:rPr>
      </w:pPr>
      <w:r w:rsidRPr="0031423A">
        <w:rPr>
          <w:rFonts w:ascii="Arial" w:hAnsi="Arial" w:cs="Arial"/>
          <w:b/>
          <w:sz w:val="16"/>
          <w:szCs w:val="16"/>
        </w:rPr>
        <w:t>Инструкция по эксплуатации и технический паспорт</w:t>
      </w:r>
    </w:p>
    <w:p w14:paraId="09C40022" w14:textId="77777777" w:rsidR="0043200C" w:rsidRPr="0031423A" w:rsidRDefault="0043200C" w:rsidP="007C0D3A">
      <w:pPr>
        <w:pStyle w:val="a4"/>
        <w:numPr>
          <w:ilvl w:val="0"/>
          <w:numId w:val="4"/>
        </w:numPr>
        <w:spacing w:after="0" w:line="240" w:lineRule="auto"/>
        <w:ind w:left="357" w:hanging="357"/>
        <w:jc w:val="both"/>
        <w:rPr>
          <w:rFonts w:ascii="Arial" w:hAnsi="Arial" w:cs="Arial"/>
          <w:b/>
          <w:sz w:val="16"/>
          <w:szCs w:val="16"/>
        </w:rPr>
      </w:pPr>
      <w:r w:rsidRPr="0031423A">
        <w:rPr>
          <w:rFonts w:ascii="Arial" w:hAnsi="Arial" w:cs="Arial"/>
          <w:b/>
          <w:sz w:val="16"/>
          <w:szCs w:val="16"/>
        </w:rPr>
        <w:t>Назначение изделия:</w:t>
      </w:r>
    </w:p>
    <w:p w14:paraId="3F45BBF1" w14:textId="77777777" w:rsidR="0043200C" w:rsidRPr="0031423A" w:rsidRDefault="009008FD" w:rsidP="007C0D3A">
      <w:pPr>
        <w:pStyle w:val="a4"/>
        <w:numPr>
          <w:ilvl w:val="0"/>
          <w:numId w:val="8"/>
        </w:numPr>
        <w:spacing w:after="0" w:line="240" w:lineRule="auto"/>
        <w:ind w:left="0" w:firstLine="0"/>
        <w:jc w:val="both"/>
        <w:rPr>
          <w:rFonts w:ascii="Arial" w:hAnsi="Arial" w:cs="Arial"/>
          <w:sz w:val="16"/>
          <w:szCs w:val="16"/>
        </w:rPr>
      </w:pPr>
      <w:r w:rsidRPr="0031423A">
        <w:rPr>
          <w:rFonts w:ascii="Arial" w:hAnsi="Arial" w:cs="Arial"/>
          <w:sz w:val="16"/>
          <w:szCs w:val="16"/>
        </w:rPr>
        <w:t>Инфракр</w:t>
      </w:r>
      <w:r w:rsidR="00C02A81" w:rsidRPr="0031423A">
        <w:rPr>
          <w:rFonts w:ascii="Arial" w:hAnsi="Arial" w:cs="Arial"/>
          <w:sz w:val="16"/>
          <w:szCs w:val="16"/>
        </w:rPr>
        <w:t>асный датчик движения типа SEN1</w:t>
      </w:r>
      <w:r w:rsidR="001D5AB6" w:rsidRPr="0031423A">
        <w:rPr>
          <w:rFonts w:ascii="Arial" w:hAnsi="Arial" w:cs="Arial"/>
          <w:sz w:val="16"/>
          <w:szCs w:val="16"/>
        </w:rPr>
        <w:t>5</w:t>
      </w:r>
      <w:r w:rsidRPr="0031423A">
        <w:rPr>
          <w:rFonts w:ascii="Arial" w:hAnsi="Arial" w:cs="Arial"/>
          <w:sz w:val="16"/>
          <w:szCs w:val="16"/>
        </w:rPr>
        <w:t>, предназначен для коммутации цепей переменного тока с номинальным напряжением 230В и частотой 50Гц.</w:t>
      </w:r>
    </w:p>
    <w:p w14:paraId="7147F11A" w14:textId="77777777" w:rsidR="0043200C" w:rsidRPr="0031423A" w:rsidRDefault="00C02A81" w:rsidP="007C0D3A">
      <w:pPr>
        <w:pStyle w:val="a4"/>
        <w:numPr>
          <w:ilvl w:val="0"/>
          <w:numId w:val="8"/>
        </w:numPr>
        <w:spacing w:after="0" w:line="240" w:lineRule="auto"/>
        <w:ind w:left="0" w:firstLine="0"/>
        <w:jc w:val="both"/>
        <w:rPr>
          <w:rFonts w:ascii="Arial" w:hAnsi="Arial" w:cs="Arial"/>
          <w:sz w:val="16"/>
          <w:szCs w:val="16"/>
        </w:rPr>
      </w:pPr>
      <w:r w:rsidRPr="0031423A">
        <w:rPr>
          <w:rFonts w:ascii="Arial" w:hAnsi="Arial" w:cs="Arial"/>
          <w:sz w:val="16"/>
          <w:szCs w:val="16"/>
        </w:rPr>
        <w:t>Датчик</w:t>
      </w:r>
      <w:r w:rsidR="0043200C" w:rsidRPr="0031423A">
        <w:rPr>
          <w:rFonts w:ascii="Arial" w:hAnsi="Arial" w:cs="Arial"/>
          <w:sz w:val="16"/>
          <w:szCs w:val="16"/>
        </w:rPr>
        <w:t xml:space="preserve"> работа</w:t>
      </w:r>
      <w:r w:rsidRPr="0031423A">
        <w:rPr>
          <w:rFonts w:ascii="Arial" w:hAnsi="Arial" w:cs="Arial"/>
          <w:sz w:val="16"/>
          <w:szCs w:val="16"/>
        </w:rPr>
        <w:t>е</w:t>
      </w:r>
      <w:r w:rsidR="0043200C" w:rsidRPr="0031423A">
        <w:rPr>
          <w:rFonts w:ascii="Arial" w:hAnsi="Arial" w:cs="Arial"/>
          <w:sz w:val="16"/>
          <w:szCs w:val="16"/>
        </w:rPr>
        <w:t>т как с активной, так и с активно-индуктивной нагрузкой.</w:t>
      </w:r>
    </w:p>
    <w:p w14:paraId="6FF96981" w14:textId="77777777" w:rsidR="0043200C" w:rsidRPr="0031423A" w:rsidRDefault="00C02A81" w:rsidP="007C0D3A">
      <w:pPr>
        <w:pStyle w:val="a4"/>
        <w:numPr>
          <w:ilvl w:val="0"/>
          <w:numId w:val="8"/>
        </w:numPr>
        <w:spacing w:after="0" w:line="240" w:lineRule="auto"/>
        <w:ind w:left="0" w:firstLine="0"/>
        <w:jc w:val="both"/>
        <w:rPr>
          <w:rFonts w:ascii="Arial" w:hAnsi="Arial" w:cs="Arial"/>
          <w:sz w:val="16"/>
          <w:szCs w:val="16"/>
        </w:rPr>
      </w:pPr>
      <w:r w:rsidRPr="0031423A">
        <w:rPr>
          <w:rFonts w:ascii="Arial" w:hAnsi="Arial" w:cs="Arial"/>
          <w:sz w:val="16"/>
          <w:szCs w:val="16"/>
        </w:rPr>
        <w:t>Датчик</w:t>
      </w:r>
      <w:r w:rsidR="0043200C" w:rsidRPr="0031423A">
        <w:rPr>
          <w:rFonts w:ascii="Arial" w:hAnsi="Arial" w:cs="Arial"/>
          <w:sz w:val="16"/>
          <w:szCs w:val="16"/>
        </w:rPr>
        <w:t xml:space="preserve"> устанавлива</w:t>
      </w:r>
      <w:r w:rsidRPr="0031423A">
        <w:rPr>
          <w:rFonts w:ascii="Arial" w:hAnsi="Arial" w:cs="Arial"/>
          <w:sz w:val="16"/>
          <w:szCs w:val="16"/>
        </w:rPr>
        <w:t>е</w:t>
      </w:r>
      <w:r w:rsidR="0043200C" w:rsidRPr="0031423A">
        <w:rPr>
          <w:rFonts w:ascii="Arial" w:hAnsi="Arial" w:cs="Arial"/>
          <w:sz w:val="16"/>
          <w:szCs w:val="16"/>
        </w:rPr>
        <w:t>тся на поверхность из нормально</w:t>
      </w:r>
      <w:r w:rsidR="00BF7A8C" w:rsidRPr="0031423A">
        <w:rPr>
          <w:rFonts w:ascii="Arial" w:hAnsi="Arial" w:cs="Arial"/>
          <w:sz w:val="16"/>
          <w:szCs w:val="16"/>
        </w:rPr>
        <w:t xml:space="preserve"> воспламеняемого</w:t>
      </w:r>
      <w:r w:rsidR="0043200C" w:rsidRPr="0031423A">
        <w:rPr>
          <w:rFonts w:ascii="Arial" w:hAnsi="Arial" w:cs="Arial"/>
          <w:sz w:val="16"/>
          <w:szCs w:val="16"/>
        </w:rPr>
        <w:t xml:space="preserve"> материала.</w:t>
      </w:r>
    </w:p>
    <w:p w14:paraId="4E516BD4" w14:textId="77777777" w:rsidR="0043200C" w:rsidRPr="0031423A" w:rsidRDefault="0043200C" w:rsidP="007C0D3A">
      <w:pPr>
        <w:pStyle w:val="a4"/>
        <w:numPr>
          <w:ilvl w:val="0"/>
          <w:numId w:val="4"/>
        </w:numPr>
        <w:spacing w:after="0" w:line="240" w:lineRule="auto"/>
        <w:ind w:left="357" w:hanging="357"/>
        <w:jc w:val="both"/>
        <w:rPr>
          <w:rFonts w:ascii="Arial" w:hAnsi="Arial" w:cs="Arial"/>
          <w:b/>
          <w:sz w:val="16"/>
          <w:szCs w:val="16"/>
        </w:rPr>
      </w:pPr>
      <w:r w:rsidRPr="0031423A">
        <w:rPr>
          <w:rFonts w:ascii="Arial" w:hAnsi="Arial" w:cs="Arial"/>
          <w:b/>
          <w:sz w:val="16"/>
          <w:szCs w:val="16"/>
        </w:rPr>
        <w:t>Технические характеристики</w:t>
      </w:r>
      <w:r w:rsidR="00C02A81" w:rsidRPr="0031423A">
        <w:rPr>
          <w:rFonts w:ascii="Arial" w:hAnsi="Arial" w:cs="Arial"/>
          <w:b/>
          <w:sz w:val="16"/>
          <w:szCs w:val="16"/>
        </w:rPr>
        <w:t>:</w:t>
      </w:r>
    </w:p>
    <w:tbl>
      <w:tblPr>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687"/>
        <w:gridCol w:w="1852"/>
        <w:gridCol w:w="1548"/>
      </w:tblGrid>
      <w:tr w:rsidR="009008FD" w:rsidRPr="0031423A" w14:paraId="68C7C94C" w14:textId="77777777" w:rsidTr="009008FD">
        <w:trPr>
          <w:jc w:val="center"/>
        </w:trPr>
        <w:tc>
          <w:tcPr>
            <w:tcW w:w="0" w:type="auto"/>
            <w:vAlign w:val="center"/>
          </w:tcPr>
          <w:p w14:paraId="24A2887F" w14:textId="77777777" w:rsidR="009008FD" w:rsidRPr="0031423A" w:rsidRDefault="009008FD" w:rsidP="001E0F0C">
            <w:pPr>
              <w:spacing w:after="0" w:line="240" w:lineRule="auto"/>
              <w:contextualSpacing/>
              <w:rPr>
                <w:rFonts w:ascii="Arial" w:hAnsi="Arial" w:cs="Arial"/>
                <w:sz w:val="16"/>
                <w:szCs w:val="16"/>
              </w:rPr>
            </w:pPr>
            <w:r w:rsidRPr="0031423A">
              <w:rPr>
                <w:rFonts w:ascii="Arial" w:hAnsi="Arial" w:cs="Arial"/>
                <w:sz w:val="16"/>
                <w:szCs w:val="16"/>
              </w:rPr>
              <w:t>Рабочее напряжение</w:t>
            </w:r>
          </w:p>
        </w:tc>
        <w:tc>
          <w:tcPr>
            <w:tcW w:w="0" w:type="auto"/>
            <w:gridSpan w:val="2"/>
            <w:vAlign w:val="center"/>
          </w:tcPr>
          <w:p w14:paraId="0A5B39DF" w14:textId="77777777" w:rsidR="009008FD" w:rsidRPr="0031423A" w:rsidRDefault="009008FD" w:rsidP="007C0D3A">
            <w:pPr>
              <w:spacing w:after="0" w:line="240" w:lineRule="auto"/>
              <w:ind w:left="357"/>
              <w:contextualSpacing/>
              <w:jc w:val="center"/>
              <w:rPr>
                <w:rFonts w:ascii="Arial" w:hAnsi="Arial" w:cs="Arial"/>
                <w:sz w:val="16"/>
                <w:szCs w:val="16"/>
              </w:rPr>
            </w:pPr>
            <w:r w:rsidRPr="0031423A">
              <w:rPr>
                <w:rFonts w:ascii="Arial" w:hAnsi="Arial" w:cs="Arial"/>
                <w:sz w:val="16"/>
                <w:szCs w:val="16"/>
              </w:rPr>
              <w:t>230В/50Гц</w:t>
            </w:r>
          </w:p>
        </w:tc>
      </w:tr>
      <w:tr w:rsidR="009008FD" w:rsidRPr="0031423A" w14:paraId="723CD890" w14:textId="77777777" w:rsidTr="009008FD">
        <w:trPr>
          <w:trHeight w:val="90"/>
          <w:jc w:val="center"/>
        </w:trPr>
        <w:tc>
          <w:tcPr>
            <w:tcW w:w="0" w:type="auto"/>
            <w:vMerge w:val="restart"/>
            <w:vAlign w:val="center"/>
          </w:tcPr>
          <w:p w14:paraId="538245AB" w14:textId="77777777" w:rsidR="009008FD" w:rsidRPr="0031423A" w:rsidRDefault="009008FD" w:rsidP="001E0F0C">
            <w:pPr>
              <w:spacing w:after="0" w:line="240" w:lineRule="auto"/>
              <w:contextualSpacing/>
              <w:rPr>
                <w:rFonts w:ascii="Arial" w:hAnsi="Arial" w:cs="Arial"/>
                <w:sz w:val="16"/>
                <w:szCs w:val="16"/>
              </w:rPr>
            </w:pPr>
            <w:r w:rsidRPr="0031423A">
              <w:rPr>
                <w:rFonts w:ascii="Arial" w:hAnsi="Arial" w:cs="Arial"/>
                <w:sz w:val="16"/>
                <w:szCs w:val="16"/>
              </w:rPr>
              <w:t>Нагрузка</w:t>
            </w:r>
          </w:p>
        </w:tc>
        <w:tc>
          <w:tcPr>
            <w:tcW w:w="0" w:type="auto"/>
            <w:vAlign w:val="center"/>
          </w:tcPr>
          <w:p w14:paraId="47B7A1E3" w14:textId="77777777" w:rsidR="009008FD" w:rsidRPr="0031423A" w:rsidRDefault="009008FD" w:rsidP="007C0D3A">
            <w:pPr>
              <w:spacing w:after="0" w:line="240" w:lineRule="auto"/>
              <w:ind w:left="357"/>
              <w:contextualSpacing/>
              <w:jc w:val="center"/>
              <w:rPr>
                <w:rFonts w:ascii="Arial" w:hAnsi="Arial" w:cs="Arial"/>
                <w:sz w:val="16"/>
                <w:szCs w:val="16"/>
              </w:rPr>
            </w:pPr>
            <w:r w:rsidRPr="0031423A">
              <w:rPr>
                <w:rFonts w:ascii="Arial" w:hAnsi="Arial" w:cs="Arial"/>
                <w:sz w:val="16"/>
                <w:szCs w:val="16"/>
              </w:rPr>
              <w:t>Активная</w:t>
            </w:r>
          </w:p>
        </w:tc>
        <w:tc>
          <w:tcPr>
            <w:tcW w:w="0" w:type="auto"/>
            <w:vAlign w:val="center"/>
          </w:tcPr>
          <w:p w14:paraId="6ACA6977" w14:textId="77777777" w:rsidR="009008FD" w:rsidRPr="0031423A" w:rsidRDefault="009008FD" w:rsidP="007C0D3A">
            <w:pPr>
              <w:spacing w:after="0" w:line="240" w:lineRule="auto"/>
              <w:ind w:left="357"/>
              <w:contextualSpacing/>
              <w:rPr>
                <w:rFonts w:ascii="Arial" w:hAnsi="Arial" w:cs="Arial"/>
                <w:sz w:val="16"/>
                <w:szCs w:val="16"/>
              </w:rPr>
            </w:pPr>
            <w:r w:rsidRPr="0031423A">
              <w:rPr>
                <w:rFonts w:ascii="Arial" w:hAnsi="Arial" w:cs="Arial"/>
                <w:sz w:val="16"/>
                <w:szCs w:val="16"/>
              </w:rPr>
              <w:t>1200Вт</w:t>
            </w:r>
          </w:p>
        </w:tc>
      </w:tr>
      <w:tr w:rsidR="009008FD" w:rsidRPr="0031423A" w14:paraId="17D5E3A1" w14:textId="77777777" w:rsidTr="009008FD">
        <w:trPr>
          <w:trHeight w:val="90"/>
          <w:jc w:val="center"/>
        </w:trPr>
        <w:tc>
          <w:tcPr>
            <w:tcW w:w="0" w:type="auto"/>
            <w:vMerge/>
            <w:vAlign w:val="center"/>
          </w:tcPr>
          <w:p w14:paraId="234D0087" w14:textId="77777777" w:rsidR="009008FD" w:rsidRPr="0031423A" w:rsidRDefault="009008FD" w:rsidP="007C0D3A">
            <w:pPr>
              <w:spacing w:after="0" w:line="240" w:lineRule="auto"/>
              <w:ind w:left="357"/>
              <w:contextualSpacing/>
              <w:jc w:val="center"/>
              <w:rPr>
                <w:rFonts w:ascii="Arial" w:hAnsi="Arial" w:cs="Arial"/>
                <w:sz w:val="16"/>
                <w:szCs w:val="16"/>
              </w:rPr>
            </w:pPr>
          </w:p>
        </w:tc>
        <w:tc>
          <w:tcPr>
            <w:tcW w:w="0" w:type="auto"/>
            <w:vAlign w:val="center"/>
          </w:tcPr>
          <w:p w14:paraId="5C1A0A64" w14:textId="77777777" w:rsidR="009008FD" w:rsidRPr="0031423A" w:rsidRDefault="009008FD" w:rsidP="007C0D3A">
            <w:pPr>
              <w:spacing w:after="0" w:line="240" w:lineRule="auto"/>
              <w:ind w:left="357"/>
              <w:contextualSpacing/>
              <w:jc w:val="center"/>
              <w:rPr>
                <w:rFonts w:ascii="Arial" w:hAnsi="Arial" w:cs="Arial"/>
                <w:sz w:val="16"/>
                <w:szCs w:val="16"/>
              </w:rPr>
            </w:pPr>
            <w:r w:rsidRPr="0031423A">
              <w:rPr>
                <w:rFonts w:ascii="Arial" w:hAnsi="Arial" w:cs="Arial"/>
                <w:sz w:val="16"/>
                <w:szCs w:val="16"/>
              </w:rPr>
              <w:t>смешанная</w:t>
            </w:r>
          </w:p>
        </w:tc>
        <w:tc>
          <w:tcPr>
            <w:tcW w:w="0" w:type="auto"/>
            <w:vAlign w:val="center"/>
          </w:tcPr>
          <w:p w14:paraId="6E0D85E0" w14:textId="77777777" w:rsidR="009008FD" w:rsidRPr="0031423A" w:rsidRDefault="003B2EE2" w:rsidP="007C0D3A">
            <w:pPr>
              <w:spacing w:after="0" w:line="240" w:lineRule="auto"/>
              <w:ind w:left="357"/>
              <w:contextualSpacing/>
              <w:rPr>
                <w:rFonts w:ascii="Arial" w:hAnsi="Arial" w:cs="Arial"/>
                <w:sz w:val="16"/>
                <w:szCs w:val="16"/>
              </w:rPr>
            </w:pPr>
            <w:r w:rsidRPr="0031423A">
              <w:rPr>
                <w:rFonts w:ascii="Arial" w:hAnsi="Arial" w:cs="Arial"/>
                <w:sz w:val="16"/>
                <w:szCs w:val="16"/>
              </w:rPr>
              <w:t>3</w:t>
            </w:r>
            <w:r w:rsidR="009008FD" w:rsidRPr="0031423A">
              <w:rPr>
                <w:rFonts w:ascii="Arial" w:hAnsi="Arial" w:cs="Arial"/>
                <w:sz w:val="16"/>
                <w:szCs w:val="16"/>
              </w:rPr>
              <w:t>00Вт</w:t>
            </w:r>
          </w:p>
        </w:tc>
      </w:tr>
      <w:tr w:rsidR="009008FD" w:rsidRPr="0031423A" w14:paraId="32CD1539" w14:textId="77777777" w:rsidTr="009008FD">
        <w:trPr>
          <w:jc w:val="center"/>
        </w:trPr>
        <w:tc>
          <w:tcPr>
            <w:tcW w:w="0" w:type="auto"/>
            <w:vAlign w:val="center"/>
          </w:tcPr>
          <w:p w14:paraId="038A57B5" w14:textId="77777777" w:rsidR="009008FD" w:rsidRPr="0031423A" w:rsidRDefault="009008FD" w:rsidP="001E0F0C">
            <w:pPr>
              <w:spacing w:after="0" w:line="240" w:lineRule="auto"/>
              <w:contextualSpacing/>
              <w:rPr>
                <w:rFonts w:ascii="Arial" w:hAnsi="Arial" w:cs="Arial"/>
                <w:sz w:val="16"/>
                <w:szCs w:val="16"/>
              </w:rPr>
            </w:pPr>
            <w:r w:rsidRPr="0031423A">
              <w:rPr>
                <w:rFonts w:ascii="Arial" w:hAnsi="Arial" w:cs="Arial"/>
                <w:sz w:val="16"/>
                <w:szCs w:val="16"/>
              </w:rPr>
              <w:t>Угол обнаружения</w:t>
            </w:r>
          </w:p>
        </w:tc>
        <w:tc>
          <w:tcPr>
            <w:tcW w:w="0" w:type="auto"/>
            <w:gridSpan w:val="2"/>
            <w:vAlign w:val="center"/>
          </w:tcPr>
          <w:p w14:paraId="6D53616A" w14:textId="77777777" w:rsidR="009008FD" w:rsidRPr="0031423A" w:rsidRDefault="009008FD" w:rsidP="007C0D3A">
            <w:pPr>
              <w:spacing w:after="0" w:line="240" w:lineRule="auto"/>
              <w:ind w:left="357"/>
              <w:contextualSpacing/>
              <w:jc w:val="center"/>
              <w:rPr>
                <w:rFonts w:ascii="Arial" w:hAnsi="Arial" w:cs="Arial"/>
                <w:sz w:val="16"/>
                <w:szCs w:val="16"/>
              </w:rPr>
            </w:pPr>
            <w:r w:rsidRPr="0031423A">
              <w:rPr>
                <w:rFonts w:ascii="Arial" w:hAnsi="Arial" w:cs="Arial"/>
                <w:sz w:val="16"/>
                <w:szCs w:val="16"/>
              </w:rPr>
              <w:t>1</w:t>
            </w:r>
            <w:r w:rsidR="00394141" w:rsidRPr="0031423A">
              <w:rPr>
                <w:rFonts w:ascii="Arial" w:hAnsi="Arial" w:cs="Arial"/>
                <w:sz w:val="16"/>
                <w:szCs w:val="16"/>
              </w:rPr>
              <w:t>2</w:t>
            </w:r>
            <w:r w:rsidRPr="0031423A">
              <w:rPr>
                <w:rFonts w:ascii="Arial" w:hAnsi="Arial" w:cs="Arial"/>
                <w:sz w:val="16"/>
                <w:szCs w:val="16"/>
              </w:rPr>
              <w:t>0°</w:t>
            </w:r>
          </w:p>
        </w:tc>
      </w:tr>
      <w:tr w:rsidR="009008FD" w:rsidRPr="0031423A" w14:paraId="608197A8" w14:textId="77777777" w:rsidTr="009008FD">
        <w:trPr>
          <w:jc w:val="center"/>
        </w:trPr>
        <w:tc>
          <w:tcPr>
            <w:tcW w:w="0" w:type="auto"/>
            <w:vAlign w:val="center"/>
          </w:tcPr>
          <w:p w14:paraId="00B3ECF9" w14:textId="77777777" w:rsidR="009008FD" w:rsidRPr="0031423A" w:rsidRDefault="009008FD" w:rsidP="001E0F0C">
            <w:pPr>
              <w:spacing w:after="0" w:line="240" w:lineRule="auto"/>
              <w:contextualSpacing/>
              <w:rPr>
                <w:rFonts w:ascii="Arial" w:hAnsi="Arial" w:cs="Arial"/>
                <w:sz w:val="16"/>
                <w:szCs w:val="16"/>
              </w:rPr>
            </w:pPr>
            <w:r w:rsidRPr="0031423A">
              <w:rPr>
                <w:rFonts w:ascii="Arial" w:hAnsi="Arial" w:cs="Arial"/>
                <w:sz w:val="16"/>
                <w:szCs w:val="16"/>
              </w:rPr>
              <w:t>Расстояние обнаружения</w:t>
            </w:r>
          </w:p>
        </w:tc>
        <w:tc>
          <w:tcPr>
            <w:tcW w:w="0" w:type="auto"/>
            <w:gridSpan w:val="2"/>
            <w:vAlign w:val="center"/>
          </w:tcPr>
          <w:p w14:paraId="1196C7F4" w14:textId="13873CB1" w:rsidR="009008FD" w:rsidRPr="0031423A" w:rsidRDefault="00030B35" w:rsidP="00D953B4">
            <w:pPr>
              <w:spacing w:after="0" w:line="240" w:lineRule="auto"/>
              <w:ind w:left="357"/>
              <w:contextualSpacing/>
              <w:jc w:val="center"/>
              <w:rPr>
                <w:rFonts w:ascii="Arial" w:hAnsi="Arial" w:cs="Arial"/>
                <w:sz w:val="16"/>
                <w:szCs w:val="16"/>
              </w:rPr>
            </w:pPr>
            <w:r w:rsidRPr="0031423A">
              <w:rPr>
                <w:rFonts w:ascii="Arial" w:hAnsi="Arial" w:cs="Arial"/>
                <w:sz w:val="16"/>
                <w:szCs w:val="16"/>
              </w:rPr>
              <w:t>м</w:t>
            </w:r>
            <w:r w:rsidR="002F4D6F" w:rsidRPr="0031423A">
              <w:rPr>
                <w:rFonts w:ascii="Arial" w:hAnsi="Arial" w:cs="Arial"/>
                <w:sz w:val="16"/>
                <w:szCs w:val="16"/>
              </w:rPr>
              <w:t>акс.</w:t>
            </w:r>
            <w:r w:rsidR="00E54BE0">
              <w:rPr>
                <w:rFonts w:ascii="Arial" w:hAnsi="Arial" w:cs="Arial"/>
                <w:sz w:val="16"/>
                <w:szCs w:val="16"/>
              </w:rPr>
              <w:t xml:space="preserve"> до</w:t>
            </w:r>
            <w:bookmarkStart w:id="0" w:name="_GoBack"/>
            <w:bookmarkEnd w:id="0"/>
            <w:r w:rsidR="002F4D6F" w:rsidRPr="0031423A">
              <w:rPr>
                <w:rFonts w:ascii="Arial" w:hAnsi="Arial" w:cs="Arial"/>
                <w:sz w:val="16"/>
                <w:szCs w:val="16"/>
              </w:rPr>
              <w:t xml:space="preserve"> </w:t>
            </w:r>
            <w:r w:rsidR="001D5AB6" w:rsidRPr="0031423A">
              <w:rPr>
                <w:rFonts w:ascii="Arial" w:hAnsi="Arial" w:cs="Arial"/>
                <w:sz w:val="16"/>
                <w:szCs w:val="16"/>
              </w:rPr>
              <w:t>1</w:t>
            </w:r>
            <w:r w:rsidR="00D953B4">
              <w:rPr>
                <w:rFonts w:ascii="Arial" w:hAnsi="Arial" w:cs="Arial"/>
                <w:sz w:val="16"/>
                <w:szCs w:val="16"/>
              </w:rPr>
              <w:t>0</w:t>
            </w:r>
            <w:r w:rsidR="009008FD" w:rsidRPr="0031423A">
              <w:rPr>
                <w:rFonts w:ascii="Arial" w:hAnsi="Arial" w:cs="Arial"/>
                <w:sz w:val="16"/>
                <w:szCs w:val="16"/>
              </w:rPr>
              <w:t>м (при 24°С)</w:t>
            </w:r>
          </w:p>
        </w:tc>
      </w:tr>
      <w:tr w:rsidR="009008FD" w:rsidRPr="0031423A" w14:paraId="442E026F" w14:textId="77777777" w:rsidTr="009008FD">
        <w:trPr>
          <w:trHeight w:val="90"/>
          <w:jc w:val="center"/>
        </w:trPr>
        <w:tc>
          <w:tcPr>
            <w:tcW w:w="0" w:type="auto"/>
            <w:vMerge w:val="restart"/>
            <w:vAlign w:val="center"/>
          </w:tcPr>
          <w:p w14:paraId="66A40054" w14:textId="77777777" w:rsidR="009008FD" w:rsidRPr="0031423A" w:rsidRDefault="009008FD" w:rsidP="001E0F0C">
            <w:pPr>
              <w:spacing w:after="0" w:line="240" w:lineRule="auto"/>
              <w:contextualSpacing/>
              <w:rPr>
                <w:rFonts w:ascii="Arial" w:hAnsi="Arial" w:cs="Arial"/>
                <w:sz w:val="16"/>
                <w:szCs w:val="16"/>
              </w:rPr>
            </w:pPr>
            <w:r w:rsidRPr="0031423A">
              <w:rPr>
                <w:rFonts w:ascii="Arial" w:hAnsi="Arial" w:cs="Arial"/>
                <w:sz w:val="16"/>
                <w:szCs w:val="16"/>
              </w:rPr>
              <w:t>Временная задержка</w:t>
            </w:r>
          </w:p>
        </w:tc>
        <w:tc>
          <w:tcPr>
            <w:tcW w:w="0" w:type="auto"/>
            <w:vAlign w:val="center"/>
          </w:tcPr>
          <w:p w14:paraId="3CAD7513" w14:textId="77777777" w:rsidR="009008FD" w:rsidRPr="0031423A" w:rsidRDefault="009008FD" w:rsidP="007C0D3A">
            <w:pPr>
              <w:spacing w:after="0" w:line="240" w:lineRule="auto"/>
              <w:ind w:left="357"/>
              <w:contextualSpacing/>
              <w:jc w:val="center"/>
              <w:rPr>
                <w:rFonts w:ascii="Arial" w:hAnsi="Arial" w:cs="Arial"/>
                <w:sz w:val="16"/>
                <w:szCs w:val="16"/>
              </w:rPr>
            </w:pPr>
            <w:r w:rsidRPr="0031423A">
              <w:rPr>
                <w:rFonts w:ascii="Arial" w:hAnsi="Arial" w:cs="Arial"/>
                <w:sz w:val="16"/>
                <w:szCs w:val="16"/>
              </w:rPr>
              <w:t>Минимальная</w:t>
            </w:r>
          </w:p>
        </w:tc>
        <w:tc>
          <w:tcPr>
            <w:tcW w:w="0" w:type="auto"/>
            <w:vAlign w:val="center"/>
          </w:tcPr>
          <w:p w14:paraId="65713C95" w14:textId="77777777" w:rsidR="009008FD" w:rsidRPr="0031423A" w:rsidRDefault="00F32DD4" w:rsidP="007C0D3A">
            <w:pPr>
              <w:spacing w:after="0" w:line="240" w:lineRule="auto"/>
              <w:ind w:left="357"/>
              <w:contextualSpacing/>
              <w:rPr>
                <w:rFonts w:ascii="Arial" w:hAnsi="Arial" w:cs="Arial"/>
                <w:sz w:val="16"/>
                <w:szCs w:val="16"/>
              </w:rPr>
            </w:pPr>
            <w:r w:rsidRPr="0031423A">
              <w:rPr>
                <w:rFonts w:ascii="Arial" w:hAnsi="Arial" w:cs="Arial"/>
                <w:sz w:val="16"/>
                <w:szCs w:val="16"/>
              </w:rPr>
              <w:t>10с.</w:t>
            </w:r>
            <w:r w:rsidR="009008FD" w:rsidRPr="0031423A">
              <w:rPr>
                <w:rFonts w:ascii="Arial" w:hAnsi="Arial" w:cs="Arial"/>
                <w:sz w:val="16"/>
                <w:szCs w:val="16"/>
              </w:rPr>
              <w:sym w:font="Symbol" w:char="F0B1"/>
            </w:r>
            <w:r w:rsidR="009008FD" w:rsidRPr="0031423A">
              <w:rPr>
                <w:rFonts w:ascii="Arial" w:hAnsi="Arial" w:cs="Arial"/>
                <w:sz w:val="16"/>
                <w:szCs w:val="16"/>
              </w:rPr>
              <w:t>3с.</w:t>
            </w:r>
          </w:p>
        </w:tc>
      </w:tr>
      <w:tr w:rsidR="009008FD" w:rsidRPr="0031423A" w14:paraId="316F3ADD" w14:textId="77777777" w:rsidTr="009008FD">
        <w:trPr>
          <w:trHeight w:val="90"/>
          <w:jc w:val="center"/>
        </w:trPr>
        <w:tc>
          <w:tcPr>
            <w:tcW w:w="0" w:type="auto"/>
            <w:vMerge/>
            <w:vAlign w:val="center"/>
          </w:tcPr>
          <w:p w14:paraId="34204227" w14:textId="77777777" w:rsidR="009008FD" w:rsidRPr="0031423A" w:rsidRDefault="009008FD" w:rsidP="007C0D3A">
            <w:pPr>
              <w:spacing w:after="0" w:line="240" w:lineRule="auto"/>
              <w:ind w:left="357"/>
              <w:contextualSpacing/>
              <w:jc w:val="center"/>
              <w:rPr>
                <w:rFonts w:ascii="Arial" w:hAnsi="Arial" w:cs="Arial"/>
                <w:sz w:val="16"/>
                <w:szCs w:val="16"/>
              </w:rPr>
            </w:pPr>
          </w:p>
        </w:tc>
        <w:tc>
          <w:tcPr>
            <w:tcW w:w="0" w:type="auto"/>
            <w:vAlign w:val="center"/>
          </w:tcPr>
          <w:p w14:paraId="5496A63D" w14:textId="77777777" w:rsidR="009008FD" w:rsidRPr="0031423A" w:rsidRDefault="009008FD" w:rsidP="007C0D3A">
            <w:pPr>
              <w:spacing w:after="0" w:line="240" w:lineRule="auto"/>
              <w:ind w:left="357"/>
              <w:contextualSpacing/>
              <w:jc w:val="center"/>
              <w:rPr>
                <w:rFonts w:ascii="Arial" w:hAnsi="Arial" w:cs="Arial"/>
                <w:sz w:val="16"/>
                <w:szCs w:val="16"/>
              </w:rPr>
            </w:pPr>
            <w:r w:rsidRPr="0031423A">
              <w:rPr>
                <w:rFonts w:ascii="Arial" w:hAnsi="Arial" w:cs="Arial"/>
                <w:sz w:val="16"/>
                <w:szCs w:val="16"/>
              </w:rPr>
              <w:t>максимальная</w:t>
            </w:r>
          </w:p>
        </w:tc>
        <w:tc>
          <w:tcPr>
            <w:tcW w:w="0" w:type="auto"/>
            <w:vAlign w:val="center"/>
          </w:tcPr>
          <w:p w14:paraId="3274445C" w14:textId="77777777" w:rsidR="009008FD" w:rsidRPr="0031423A" w:rsidRDefault="009008FD" w:rsidP="007C0D3A">
            <w:pPr>
              <w:spacing w:after="0" w:line="240" w:lineRule="auto"/>
              <w:ind w:left="357"/>
              <w:contextualSpacing/>
              <w:rPr>
                <w:rFonts w:ascii="Arial" w:hAnsi="Arial" w:cs="Arial"/>
                <w:sz w:val="16"/>
                <w:szCs w:val="16"/>
              </w:rPr>
            </w:pPr>
            <w:r w:rsidRPr="0031423A">
              <w:rPr>
                <w:rFonts w:ascii="Arial" w:hAnsi="Arial" w:cs="Arial"/>
                <w:sz w:val="16"/>
                <w:szCs w:val="16"/>
              </w:rPr>
              <w:t xml:space="preserve">7мин. </w:t>
            </w:r>
            <w:r w:rsidRPr="0031423A">
              <w:rPr>
                <w:rFonts w:ascii="Arial" w:hAnsi="Arial" w:cs="Arial"/>
                <w:sz w:val="16"/>
                <w:szCs w:val="16"/>
              </w:rPr>
              <w:sym w:font="Symbol" w:char="F0B1"/>
            </w:r>
            <w:r w:rsidRPr="0031423A">
              <w:rPr>
                <w:rFonts w:ascii="Arial" w:hAnsi="Arial" w:cs="Arial"/>
                <w:sz w:val="16"/>
                <w:szCs w:val="16"/>
              </w:rPr>
              <w:t>2мин.</w:t>
            </w:r>
          </w:p>
        </w:tc>
      </w:tr>
      <w:tr w:rsidR="009008FD" w:rsidRPr="0031423A" w14:paraId="4A17A88C" w14:textId="77777777" w:rsidTr="009008FD">
        <w:trPr>
          <w:trHeight w:val="90"/>
          <w:jc w:val="center"/>
        </w:trPr>
        <w:tc>
          <w:tcPr>
            <w:tcW w:w="0" w:type="auto"/>
            <w:vMerge w:val="restart"/>
            <w:vAlign w:val="center"/>
          </w:tcPr>
          <w:p w14:paraId="13320807" w14:textId="77777777" w:rsidR="009008FD" w:rsidRPr="0031423A" w:rsidRDefault="009008FD" w:rsidP="001E0F0C">
            <w:pPr>
              <w:spacing w:after="0" w:line="240" w:lineRule="auto"/>
              <w:contextualSpacing/>
              <w:rPr>
                <w:rFonts w:ascii="Arial" w:hAnsi="Arial" w:cs="Arial"/>
                <w:sz w:val="16"/>
                <w:szCs w:val="16"/>
              </w:rPr>
            </w:pPr>
            <w:r w:rsidRPr="0031423A">
              <w:rPr>
                <w:rFonts w:ascii="Arial" w:hAnsi="Arial" w:cs="Arial"/>
                <w:sz w:val="16"/>
                <w:szCs w:val="16"/>
              </w:rPr>
              <w:t>Потребляемая мощность</w:t>
            </w:r>
          </w:p>
        </w:tc>
        <w:tc>
          <w:tcPr>
            <w:tcW w:w="0" w:type="auto"/>
            <w:vAlign w:val="center"/>
          </w:tcPr>
          <w:p w14:paraId="016AC2EC" w14:textId="77777777" w:rsidR="009008FD" w:rsidRPr="0031423A" w:rsidRDefault="009008FD" w:rsidP="007C0D3A">
            <w:pPr>
              <w:spacing w:after="0" w:line="240" w:lineRule="auto"/>
              <w:ind w:left="357"/>
              <w:contextualSpacing/>
              <w:jc w:val="center"/>
              <w:rPr>
                <w:rFonts w:ascii="Arial" w:hAnsi="Arial" w:cs="Arial"/>
                <w:sz w:val="16"/>
                <w:szCs w:val="16"/>
              </w:rPr>
            </w:pPr>
            <w:r w:rsidRPr="0031423A">
              <w:rPr>
                <w:rFonts w:ascii="Arial" w:hAnsi="Arial" w:cs="Arial"/>
                <w:sz w:val="16"/>
                <w:szCs w:val="16"/>
              </w:rPr>
              <w:t>Рабочий режим</w:t>
            </w:r>
          </w:p>
        </w:tc>
        <w:tc>
          <w:tcPr>
            <w:tcW w:w="0" w:type="auto"/>
            <w:vAlign w:val="center"/>
          </w:tcPr>
          <w:p w14:paraId="77C48B0F" w14:textId="77777777" w:rsidR="009008FD" w:rsidRPr="0031423A" w:rsidRDefault="009008FD" w:rsidP="007C0D3A">
            <w:pPr>
              <w:spacing w:after="0" w:line="240" w:lineRule="auto"/>
              <w:ind w:left="357"/>
              <w:contextualSpacing/>
              <w:rPr>
                <w:rFonts w:ascii="Arial" w:hAnsi="Arial" w:cs="Arial"/>
                <w:sz w:val="16"/>
                <w:szCs w:val="16"/>
              </w:rPr>
            </w:pPr>
            <w:r w:rsidRPr="0031423A">
              <w:rPr>
                <w:rFonts w:ascii="Arial" w:hAnsi="Arial" w:cs="Arial"/>
                <w:sz w:val="16"/>
                <w:szCs w:val="16"/>
              </w:rPr>
              <w:t>0,45Вт</w:t>
            </w:r>
          </w:p>
        </w:tc>
      </w:tr>
      <w:tr w:rsidR="009008FD" w:rsidRPr="0031423A" w14:paraId="545C377C" w14:textId="77777777" w:rsidTr="009008FD">
        <w:trPr>
          <w:trHeight w:val="90"/>
          <w:jc w:val="center"/>
        </w:trPr>
        <w:tc>
          <w:tcPr>
            <w:tcW w:w="0" w:type="auto"/>
            <w:vMerge/>
            <w:vAlign w:val="center"/>
          </w:tcPr>
          <w:p w14:paraId="08A9F009" w14:textId="77777777" w:rsidR="009008FD" w:rsidRPr="0031423A" w:rsidRDefault="009008FD" w:rsidP="007C0D3A">
            <w:pPr>
              <w:spacing w:after="0" w:line="240" w:lineRule="auto"/>
              <w:ind w:left="357"/>
              <w:contextualSpacing/>
              <w:jc w:val="center"/>
              <w:rPr>
                <w:rFonts w:ascii="Arial" w:hAnsi="Arial" w:cs="Arial"/>
                <w:sz w:val="16"/>
                <w:szCs w:val="16"/>
              </w:rPr>
            </w:pPr>
          </w:p>
        </w:tc>
        <w:tc>
          <w:tcPr>
            <w:tcW w:w="0" w:type="auto"/>
            <w:vAlign w:val="center"/>
          </w:tcPr>
          <w:p w14:paraId="7A6A2F54" w14:textId="77777777" w:rsidR="009008FD" w:rsidRPr="0031423A" w:rsidRDefault="009008FD" w:rsidP="007C0D3A">
            <w:pPr>
              <w:spacing w:after="0" w:line="240" w:lineRule="auto"/>
              <w:ind w:left="357"/>
              <w:contextualSpacing/>
              <w:jc w:val="center"/>
              <w:rPr>
                <w:rFonts w:ascii="Arial" w:hAnsi="Arial" w:cs="Arial"/>
                <w:sz w:val="16"/>
                <w:szCs w:val="16"/>
              </w:rPr>
            </w:pPr>
            <w:r w:rsidRPr="0031423A">
              <w:rPr>
                <w:rFonts w:ascii="Arial" w:hAnsi="Arial" w:cs="Arial"/>
                <w:sz w:val="16"/>
                <w:szCs w:val="16"/>
              </w:rPr>
              <w:t>Режим ожидания</w:t>
            </w:r>
          </w:p>
        </w:tc>
        <w:tc>
          <w:tcPr>
            <w:tcW w:w="0" w:type="auto"/>
            <w:vAlign w:val="center"/>
          </w:tcPr>
          <w:p w14:paraId="56A6B435" w14:textId="77777777" w:rsidR="009008FD" w:rsidRPr="0031423A" w:rsidRDefault="009008FD" w:rsidP="007C0D3A">
            <w:pPr>
              <w:spacing w:after="0" w:line="240" w:lineRule="auto"/>
              <w:ind w:left="357"/>
              <w:contextualSpacing/>
              <w:rPr>
                <w:rFonts w:ascii="Arial" w:hAnsi="Arial" w:cs="Arial"/>
                <w:sz w:val="16"/>
                <w:szCs w:val="16"/>
              </w:rPr>
            </w:pPr>
            <w:r w:rsidRPr="0031423A">
              <w:rPr>
                <w:rFonts w:ascii="Arial" w:hAnsi="Arial" w:cs="Arial"/>
                <w:sz w:val="16"/>
                <w:szCs w:val="16"/>
              </w:rPr>
              <w:t>0,1Вт</w:t>
            </w:r>
          </w:p>
        </w:tc>
      </w:tr>
      <w:tr w:rsidR="009008FD" w:rsidRPr="0031423A" w14:paraId="62EFFDDA" w14:textId="77777777" w:rsidTr="009008FD">
        <w:trPr>
          <w:jc w:val="center"/>
        </w:trPr>
        <w:tc>
          <w:tcPr>
            <w:tcW w:w="0" w:type="auto"/>
            <w:vAlign w:val="center"/>
          </w:tcPr>
          <w:p w14:paraId="70C96EE7" w14:textId="77777777" w:rsidR="009008FD" w:rsidRPr="0031423A" w:rsidRDefault="009008FD" w:rsidP="001E0F0C">
            <w:pPr>
              <w:spacing w:after="0" w:line="240" w:lineRule="auto"/>
              <w:contextualSpacing/>
              <w:rPr>
                <w:rFonts w:ascii="Arial" w:hAnsi="Arial" w:cs="Arial"/>
                <w:sz w:val="16"/>
                <w:szCs w:val="16"/>
              </w:rPr>
            </w:pPr>
            <w:r w:rsidRPr="0031423A">
              <w:rPr>
                <w:rFonts w:ascii="Arial" w:hAnsi="Arial" w:cs="Arial"/>
                <w:sz w:val="16"/>
                <w:szCs w:val="16"/>
              </w:rPr>
              <w:t>Освещенность</w:t>
            </w:r>
          </w:p>
        </w:tc>
        <w:tc>
          <w:tcPr>
            <w:tcW w:w="0" w:type="auto"/>
            <w:gridSpan w:val="2"/>
            <w:vAlign w:val="center"/>
          </w:tcPr>
          <w:p w14:paraId="7AB09278" w14:textId="77777777" w:rsidR="009008FD" w:rsidRPr="0031423A" w:rsidRDefault="00F00F34" w:rsidP="007C0D3A">
            <w:pPr>
              <w:spacing w:after="0" w:line="240" w:lineRule="auto"/>
              <w:ind w:left="357"/>
              <w:contextualSpacing/>
              <w:jc w:val="center"/>
              <w:rPr>
                <w:rFonts w:ascii="Arial" w:hAnsi="Arial" w:cs="Arial"/>
                <w:sz w:val="16"/>
                <w:szCs w:val="16"/>
              </w:rPr>
            </w:pPr>
            <w:r w:rsidRPr="0031423A">
              <w:rPr>
                <w:rFonts w:ascii="Arial" w:hAnsi="Arial" w:cs="Arial"/>
                <w:sz w:val="16"/>
                <w:szCs w:val="16"/>
              </w:rPr>
              <w:t>3</w:t>
            </w:r>
            <w:r w:rsidR="002924AA" w:rsidRPr="0031423A">
              <w:rPr>
                <w:rFonts w:ascii="Arial" w:hAnsi="Arial" w:cs="Arial"/>
                <w:sz w:val="16"/>
                <w:szCs w:val="16"/>
              </w:rPr>
              <w:t>л</w:t>
            </w:r>
            <w:r w:rsidR="00F32DD4" w:rsidRPr="0031423A">
              <w:rPr>
                <w:rFonts w:ascii="Arial" w:hAnsi="Arial" w:cs="Arial"/>
                <w:sz w:val="16"/>
                <w:szCs w:val="16"/>
              </w:rPr>
              <w:t>к–2000</w:t>
            </w:r>
            <w:r w:rsidR="002924AA" w:rsidRPr="0031423A">
              <w:rPr>
                <w:rFonts w:ascii="Arial" w:hAnsi="Arial" w:cs="Arial"/>
                <w:sz w:val="16"/>
                <w:szCs w:val="16"/>
              </w:rPr>
              <w:t>л</w:t>
            </w:r>
            <w:r w:rsidR="00F32DD4" w:rsidRPr="0031423A">
              <w:rPr>
                <w:rFonts w:ascii="Arial" w:hAnsi="Arial" w:cs="Arial"/>
                <w:sz w:val="16"/>
                <w:szCs w:val="16"/>
              </w:rPr>
              <w:t>к</w:t>
            </w:r>
          </w:p>
        </w:tc>
      </w:tr>
      <w:tr w:rsidR="009008FD" w:rsidRPr="0031423A" w14:paraId="3135ECFC" w14:textId="77777777" w:rsidTr="009008FD">
        <w:trPr>
          <w:jc w:val="center"/>
        </w:trPr>
        <w:tc>
          <w:tcPr>
            <w:tcW w:w="0" w:type="auto"/>
            <w:vAlign w:val="center"/>
          </w:tcPr>
          <w:p w14:paraId="2BEA8291" w14:textId="77777777" w:rsidR="009008FD" w:rsidRPr="0031423A" w:rsidRDefault="009008FD" w:rsidP="001E0F0C">
            <w:pPr>
              <w:spacing w:after="0" w:line="240" w:lineRule="auto"/>
              <w:contextualSpacing/>
              <w:rPr>
                <w:rFonts w:ascii="Arial" w:hAnsi="Arial" w:cs="Arial"/>
                <w:sz w:val="16"/>
                <w:szCs w:val="16"/>
              </w:rPr>
            </w:pPr>
            <w:r w:rsidRPr="0031423A">
              <w:rPr>
                <w:rFonts w:ascii="Arial" w:hAnsi="Arial" w:cs="Arial"/>
                <w:sz w:val="16"/>
                <w:szCs w:val="16"/>
              </w:rPr>
              <w:t>Высота установки</w:t>
            </w:r>
          </w:p>
        </w:tc>
        <w:tc>
          <w:tcPr>
            <w:tcW w:w="0" w:type="auto"/>
            <w:gridSpan w:val="2"/>
            <w:vAlign w:val="center"/>
          </w:tcPr>
          <w:p w14:paraId="5E9FBD81" w14:textId="77777777" w:rsidR="009008FD" w:rsidRPr="0031423A" w:rsidRDefault="009008FD" w:rsidP="007C0D3A">
            <w:pPr>
              <w:spacing w:after="0" w:line="240" w:lineRule="auto"/>
              <w:ind w:left="357"/>
              <w:contextualSpacing/>
              <w:jc w:val="center"/>
              <w:rPr>
                <w:rFonts w:ascii="Arial" w:hAnsi="Arial" w:cs="Arial"/>
                <w:sz w:val="16"/>
                <w:szCs w:val="16"/>
              </w:rPr>
            </w:pPr>
            <w:r w:rsidRPr="0031423A">
              <w:rPr>
                <w:rFonts w:ascii="Arial" w:hAnsi="Arial" w:cs="Arial"/>
                <w:sz w:val="16"/>
                <w:szCs w:val="16"/>
              </w:rPr>
              <w:t>1,8</w:t>
            </w:r>
            <w:r w:rsidR="001D5AB6" w:rsidRPr="0031423A">
              <w:rPr>
                <w:rFonts w:ascii="Arial" w:hAnsi="Arial" w:cs="Arial"/>
                <w:sz w:val="16"/>
                <w:szCs w:val="16"/>
              </w:rPr>
              <w:t>м</w:t>
            </w:r>
            <w:r w:rsidRPr="0031423A">
              <w:rPr>
                <w:rFonts w:ascii="Arial" w:hAnsi="Arial" w:cs="Arial"/>
                <w:sz w:val="16"/>
                <w:szCs w:val="16"/>
              </w:rPr>
              <w:t>-2,5м</w:t>
            </w:r>
          </w:p>
        </w:tc>
      </w:tr>
      <w:tr w:rsidR="009008FD" w:rsidRPr="0031423A" w14:paraId="3EC40BC7" w14:textId="77777777" w:rsidTr="009008FD">
        <w:trPr>
          <w:jc w:val="center"/>
        </w:trPr>
        <w:tc>
          <w:tcPr>
            <w:tcW w:w="0" w:type="auto"/>
            <w:vAlign w:val="center"/>
          </w:tcPr>
          <w:p w14:paraId="7CD14155" w14:textId="77777777" w:rsidR="009008FD" w:rsidRPr="0031423A" w:rsidRDefault="009008FD" w:rsidP="001E0F0C">
            <w:pPr>
              <w:spacing w:after="0" w:line="240" w:lineRule="auto"/>
              <w:contextualSpacing/>
              <w:rPr>
                <w:rFonts w:ascii="Arial" w:hAnsi="Arial" w:cs="Arial"/>
                <w:sz w:val="16"/>
                <w:szCs w:val="16"/>
              </w:rPr>
            </w:pPr>
            <w:r w:rsidRPr="0031423A">
              <w:rPr>
                <w:rFonts w:ascii="Arial" w:hAnsi="Arial" w:cs="Arial"/>
                <w:sz w:val="16"/>
                <w:szCs w:val="16"/>
              </w:rPr>
              <w:t>Скорость обнаружения</w:t>
            </w:r>
          </w:p>
        </w:tc>
        <w:tc>
          <w:tcPr>
            <w:tcW w:w="0" w:type="auto"/>
            <w:gridSpan w:val="2"/>
            <w:vAlign w:val="center"/>
          </w:tcPr>
          <w:p w14:paraId="02C44628" w14:textId="77777777" w:rsidR="009008FD" w:rsidRPr="0031423A" w:rsidRDefault="00F32DD4" w:rsidP="007C0D3A">
            <w:pPr>
              <w:spacing w:after="0" w:line="240" w:lineRule="auto"/>
              <w:ind w:left="357"/>
              <w:contextualSpacing/>
              <w:jc w:val="center"/>
              <w:rPr>
                <w:rFonts w:ascii="Arial" w:hAnsi="Arial" w:cs="Arial"/>
                <w:sz w:val="16"/>
                <w:szCs w:val="16"/>
              </w:rPr>
            </w:pPr>
            <w:r w:rsidRPr="0031423A">
              <w:rPr>
                <w:rFonts w:ascii="Arial" w:hAnsi="Arial" w:cs="Arial"/>
                <w:sz w:val="16"/>
                <w:szCs w:val="16"/>
              </w:rPr>
              <w:t>0,6м/с–</w:t>
            </w:r>
            <w:r w:rsidR="009008FD" w:rsidRPr="0031423A">
              <w:rPr>
                <w:rFonts w:ascii="Arial" w:hAnsi="Arial" w:cs="Arial"/>
                <w:sz w:val="16"/>
                <w:szCs w:val="16"/>
              </w:rPr>
              <w:t>1,5м/с</w:t>
            </w:r>
          </w:p>
        </w:tc>
      </w:tr>
      <w:tr w:rsidR="009008FD" w:rsidRPr="0031423A" w14:paraId="4B9F4D31" w14:textId="77777777" w:rsidTr="009008FD">
        <w:trPr>
          <w:jc w:val="center"/>
        </w:trPr>
        <w:tc>
          <w:tcPr>
            <w:tcW w:w="0" w:type="auto"/>
            <w:vAlign w:val="center"/>
          </w:tcPr>
          <w:p w14:paraId="0204A153" w14:textId="77777777" w:rsidR="009008FD" w:rsidRPr="0031423A" w:rsidRDefault="009008FD" w:rsidP="001E0F0C">
            <w:pPr>
              <w:spacing w:after="0" w:line="240" w:lineRule="auto"/>
              <w:contextualSpacing/>
              <w:rPr>
                <w:rFonts w:ascii="Arial" w:hAnsi="Arial" w:cs="Arial"/>
                <w:sz w:val="16"/>
                <w:szCs w:val="16"/>
              </w:rPr>
            </w:pPr>
            <w:r w:rsidRPr="0031423A">
              <w:rPr>
                <w:rFonts w:ascii="Arial" w:hAnsi="Arial" w:cs="Arial"/>
                <w:sz w:val="16"/>
                <w:szCs w:val="16"/>
              </w:rPr>
              <w:t xml:space="preserve">Температура </w:t>
            </w:r>
            <w:proofErr w:type="spellStart"/>
            <w:r w:rsidRPr="0031423A">
              <w:rPr>
                <w:rFonts w:ascii="Arial" w:hAnsi="Arial" w:cs="Arial"/>
                <w:sz w:val="16"/>
                <w:szCs w:val="16"/>
              </w:rPr>
              <w:t>окр</w:t>
            </w:r>
            <w:proofErr w:type="spellEnd"/>
            <w:r w:rsidRPr="0031423A">
              <w:rPr>
                <w:rFonts w:ascii="Arial" w:hAnsi="Arial" w:cs="Arial"/>
                <w:sz w:val="16"/>
                <w:szCs w:val="16"/>
              </w:rPr>
              <w:t>. среды</w:t>
            </w:r>
          </w:p>
        </w:tc>
        <w:tc>
          <w:tcPr>
            <w:tcW w:w="0" w:type="auto"/>
            <w:gridSpan w:val="2"/>
            <w:vAlign w:val="center"/>
          </w:tcPr>
          <w:p w14:paraId="06AD90F9" w14:textId="77777777" w:rsidR="009008FD" w:rsidRPr="0031423A" w:rsidRDefault="00C02A81" w:rsidP="007C0D3A">
            <w:pPr>
              <w:spacing w:after="0" w:line="240" w:lineRule="auto"/>
              <w:ind w:left="357"/>
              <w:contextualSpacing/>
              <w:jc w:val="center"/>
              <w:rPr>
                <w:rFonts w:ascii="Arial" w:hAnsi="Arial" w:cs="Arial"/>
                <w:sz w:val="16"/>
                <w:szCs w:val="16"/>
              </w:rPr>
            </w:pPr>
            <w:r w:rsidRPr="0031423A">
              <w:rPr>
                <w:rFonts w:ascii="Arial" w:hAnsi="Arial" w:cs="Arial"/>
                <w:sz w:val="16"/>
                <w:szCs w:val="16"/>
              </w:rPr>
              <w:t>от –</w:t>
            </w:r>
            <w:r w:rsidR="002924AA" w:rsidRPr="0031423A">
              <w:rPr>
                <w:rFonts w:ascii="Arial" w:hAnsi="Arial" w:cs="Arial"/>
                <w:sz w:val="16"/>
                <w:szCs w:val="16"/>
              </w:rPr>
              <w:t>45</w:t>
            </w:r>
            <w:r w:rsidRPr="0031423A">
              <w:rPr>
                <w:rFonts w:ascii="Arial" w:hAnsi="Arial" w:cs="Arial"/>
                <w:sz w:val="16"/>
                <w:szCs w:val="16"/>
              </w:rPr>
              <w:t>°С до</w:t>
            </w:r>
            <w:r w:rsidR="009008FD" w:rsidRPr="0031423A">
              <w:rPr>
                <w:rFonts w:ascii="Arial" w:hAnsi="Arial" w:cs="Arial"/>
                <w:sz w:val="16"/>
                <w:szCs w:val="16"/>
              </w:rPr>
              <w:t xml:space="preserve"> +40°С</w:t>
            </w:r>
          </w:p>
        </w:tc>
      </w:tr>
      <w:tr w:rsidR="005B2BC8" w:rsidRPr="0031423A" w14:paraId="6156F57A" w14:textId="77777777" w:rsidTr="009008FD">
        <w:trPr>
          <w:jc w:val="center"/>
        </w:trPr>
        <w:tc>
          <w:tcPr>
            <w:tcW w:w="0" w:type="auto"/>
            <w:vAlign w:val="center"/>
          </w:tcPr>
          <w:p w14:paraId="776DB5FE" w14:textId="772A25D5" w:rsidR="005B2BC8" w:rsidRPr="0031423A" w:rsidRDefault="005B2BC8" w:rsidP="001E0F0C">
            <w:pPr>
              <w:spacing w:after="0" w:line="240" w:lineRule="auto"/>
              <w:contextualSpacing/>
              <w:rPr>
                <w:rFonts w:ascii="Arial" w:hAnsi="Arial" w:cs="Arial"/>
                <w:sz w:val="16"/>
                <w:szCs w:val="16"/>
              </w:rPr>
            </w:pPr>
            <w:r>
              <w:rPr>
                <w:rFonts w:ascii="Arial" w:hAnsi="Arial" w:cs="Arial"/>
                <w:sz w:val="16"/>
                <w:szCs w:val="16"/>
              </w:rPr>
              <w:t>Цвет корпуса</w:t>
            </w:r>
          </w:p>
        </w:tc>
        <w:tc>
          <w:tcPr>
            <w:tcW w:w="0" w:type="auto"/>
            <w:gridSpan w:val="2"/>
            <w:vAlign w:val="center"/>
          </w:tcPr>
          <w:p w14:paraId="46EBDBAA" w14:textId="42AD6EAE" w:rsidR="005B2BC8" w:rsidRPr="0031423A" w:rsidRDefault="005B2BC8" w:rsidP="007C0D3A">
            <w:pPr>
              <w:spacing w:after="0" w:line="240" w:lineRule="auto"/>
              <w:ind w:left="357"/>
              <w:contextualSpacing/>
              <w:jc w:val="center"/>
              <w:rPr>
                <w:rFonts w:ascii="Arial" w:hAnsi="Arial" w:cs="Arial"/>
                <w:sz w:val="16"/>
                <w:szCs w:val="16"/>
              </w:rPr>
            </w:pPr>
            <w:r>
              <w:rPr>
                <w:rFonts w:ascii="Arial" w:hAnsi="Arial" w:cs="Arial"/>
                <w:sz w:val="16"/>
                <w:szCs w:val="16"/>
              </w:rPr>
              <w:t>Белый, черный (См. на упаковке)</w:t>
            </w:r>
          </w:p>
        </w:tc>
      </w:tr>
      <w:tr w:rsidR="009008FD" w:rsidRPr="0031423A" w14:paraId="33AC8044" w14:textId="77777777" w:rsidTr="009008FD">
        <w:trPr>
          <w:jc w:val="center"/>
        </w:trPr>
        <w:tc>
          <w:tcPr>
            <w:tcW w:w="0" w:type="auto"/>
            <w:vAlign w:val="center"/>
          </w:tcPr>
          <w:p w14:paraId="39612C21" w14:textId="02CEA874" w:rsidR="009008FD" w:rsidRPr="0031423A" w:rsidRDefault="005B2BC8" w:rsidP="001E0F0C">
            <w:pPr>
              <w:spacing w:after="0" w:line="240" w:lineRule="auto"/>
              <w:contextualSpacing/>
              <w:rPr>
                <w:rFonts w:ascii="Arial" w:hAnsi="Arial" w:cs="Arial"/>
                <w:sz w:val="16"/>
                <w:szCs w:val="16"/>
              </w:rPr>
            </w:pPr>
            <w:r>
              <w:rPr>
                <w:rFonts w:ascii="Arial" w:hAnsi="Arial" w:cs="Arial"/>
                <w:sz w:val="16"/>
                <w:szCs w:val="16"/>
              </w:rPr>
              <w:t>В</w:t>
            </w:r>
            <w:r w:rsidR="009008FD" w:rsidRPr="0031423A">
              <w:rPr>
                <w:rFonts w:ascii="Arial" w:hAnsi="Arial" w:cs="Arial"/>
                <w:sz w:val="16"/>
                <w:szCs w:val="16"/>
              </w:rPr>
              <w:t>лажность</w:t>
            </w:r>
          </w:p>
        </w:tc>
        <w:tc>
          <w:tcPr>
            <w:tcW w:w="0" w:type="auto"/>
            <w:gridSpan w:val="2"/>
            <w:vAlign w:val="center"/>
          </w:tcPr>
          <w:p w14:paraId="5FE6C8A6" w14:textId="77777777" w:rsidR="009008FD" w:rsidRPr="0031423A" w:rsidRDefault="009008FD" w:rsidP="007C0D3A">
            <w:pPr>
              <w:spacing w:after="0" w:line="240" w:lineRule="auto"/>
              <w:ind w:left="357"/>
              <w:contextualSpacing/>
              <w:jc w:val="center"/>
              <w:rPr>
                <w:rFonts w:ascii="Arial" w:hAnsi="Arial" w:cs="Arial"/>
                <w:sz w:val="16"/>
                <w:szCs w:val="16"/>
              </w:rPr>
            </w:pPr>
            <w:r w:rsidRPr="0031423A">
              <w:rPr>
                <w:rFonts w:ascii="Arial" w:hAnsi="Arial" w:cs="Arial"/>
                <w:sz w:val="16"/>
                <w:szCs w:val="16"/>
              </w:rPr>
              <w:t>&lt;93%</w:t>
            </w:r>
          </w:p>
        </w:tc>
      </w:tr>
      <w:tr w:rsidR="009008FD" w:rsidRPr="0031423A" w14:paraId="538CFFE9" w14:textId="77777777" w:rsidTr="009008FD">
        <w:trPr>
          <w:jc w:val="center"/>
        </w:trPr>
        <w:tc>
          <w:tcPr>
            <w:tcW w:w="0" w:type="auto"/>
            <w:vAlign w:val="center"/>
          </w:tcPr>
          <w:p w14:paraId="7BC1831F" w14:textId="77777777" w:rsidR="009008FD" w:rsidRPr="0031423A" w:rsidRDefault="009008FD" w:rsidP="001E0F0C">
            <w:pPr>
              <w:spacing w:after="0" w:line="240" w:lineRule="auto"/>
              <w:contextualSpacing/>
              <w:rPr>
                <w:rFonts w:ascii="Arial" w:hAnsi="Arial" w:cs="Arial"/>
                <w:sz w:val="16"/>
                <w:szCs w:val="16"/>
              </w:rPr>
            </w:pPr>
            <w:r w:rsidRPr="0031423A">
              <w:rPr>
                <w:rFonts w:ascii="Arial" w:hAnsi="Arial" w:cs="Arial"/>
                <w:sz w:val="16"/>
                <w:szCs w:val="16"/>
              </w:rPr>
              <w:t>Степень защиты от пыли и влаги</w:t>
            </w:r>
          </w:p>
        </w:tc>
        <w:tc>
          <w:tcPr>
            <w:tcW w:w="0" w:type="auto"/>
            <w:gridSpan w:val="2"/>
            <w:vAlign w:val="center"/>
          </w:tcPr>
          <w:p w14:paraId="49D034F9" w14:textId="77777777" w:rsidR="009008FD" w:rsidRPr="0031423A" w:rsidRDefault="009008FD" w:rsidP="007C0D3A">
            <w:pPr>
              <w:spacing w:after="0" w:line="240" w:lineRule="auto"/>
              <w:ind w:left="357"/>
              <w:contextualSpacing/>
              <w:jc w:val="center"/>
              <w:rPr>
                <w:rFonts w:ascii="Arial" w:hAnsi="Arial" w:cs="Arial"/>
                <w:sz w:val="16"/>
                <w:szCs w:val="16"/>
              </w:rPr>
            </w:pPr>
            <w:r w:rsidRPr="0031423A">
              <w:rPr>
                <w:rFonts w:ascii="Arial" w:hAnsi="Arial" w:cs="Arial"/>
                <w:sz w:val="16"/>
                <w:szCs w:val="16"/>
              </w:rPr>
              <w:t>IP44</w:t>
            </w:r>
          </w:p>
        </w:tc>
      </w:tr>
      <w:tr w:rsidR="002924AA" w:rsidRPr="0031423A" w14:paraId="0A81BC28" w14:textId="77777777" w:rsidTr="009008FD">
        <w:trPr>
          <w:jc w:val="center"/>
        </w:trPr>
        <w:tc>
          <w:tcPr>
            <w:tcW w:w="0" w:type="auto"/>
            <w:vAlign w:val="center"/>
          </w:tcPr>
          <w:p w14:paraId="6342641C" w14:textId="77777777" w:rsidR="002924AA" w:rsidRPr="0031423A" w:rsidRDefault="002924AA" w:rsidP="001E0F0C">
            <w:pPr>
              <w:spacing w:after="0" w:line="240" w:lineRule="auto"/>
              <w:contextualSpacing/>
              <w:rPr>
                <w:rFonts w:ascii="Arial" w:hAnsi="Arial" w:cs="Arial"/>
                <w:sz w:val="16"/>
                <w:szCs w:val="16"/>
              </w:rPr>
            </w:pPr>
            <w:r w:rsidRPr="0031423A">
              <w:rPr>
                <w:rFonts w:ascii="Arial" w:hAnsi="Arial" w:cs="Arial"/>
                <w:sz w:val="16"/>
                <w:szCs w:val="16"/>
              </w:rPr>
              <w:t>Тип климатического исполнения</w:t>
            </w:r>
          </w:p>
        </w:tc>
        <w:tc>
          <w:tcPr>
            <w:tcW w:w="0" w:type="auto"/>
            <w:gridSpan w:val="2"/>
            <w:vAlign w:val="center"/>
          </w:tcPr>
          <w:p w14:paraId="0507778B" w14:textId="77777777" w:rsidR="002924AA" w:rsidRPr="0031423A" w:rsidRDefault="002924AA" w:rsidP="007C0D3A">
            <w:pPr>
              <w:spacing w:after="0" w:line="240" w:lineRule="auto"/>
              <w:ind w:left="357"/>
              <w:contextualSpacing/>
              <w:jc w:val="center"/>
              <w:rPr>
                <w:rFonts w:ascii="Arial" w:hAnsi="Arial" w:cs="Arial"/>
                <w:sz w:val="16"/>
                <w:szCs w:val="16"/>
              </w:rPr>
            </w:pPr>
            <w:r w:rsidRPr="0031423A">
              <w:rPr>
                <w:rFonts w:ascii="Arial" w:hAnsi="Arial" w:cs="Arial"/>
                <w:sz w:val="16"/>
                <w:szCs w:val="16"/>
              </w:rPr>
              <w:t>У</w:t>
            </w:r>
            <w:r w:rsidR="0031423A">
              <w:rPr>
                <w:rFonts w:ascii="Arial" w:hAnsi="Arial" w:cs="Arial"/>
                <w:sz w:val="16"/>
                <w:szCs w:val="16"/>
              </w:rPr>
              <w:t>3</w:t>
            </w:r>
          </w:p>
        </w:tc>
      </w:tr>
    </w:tbl>
    <w:p w14:paraId="2E1C07E6" w14:textId="77777777" w:rsidR="00C50300" w:rsidRPr="0031423A" w:rsidRDefault="009008FD" w:rsidP="007C0D3A">
      <w:pPr>
        <w:pStyle w:val="a4"/>
        <w:numPr>
          <w:ilvl w:val="0"/>
          <w:numId w:val="4"/>
        </w:numPr>
        <w:spacing w:after="0" w:line="240" w:lineRule="auto"/>
        <w:ind w:left="357" w:hanging="357"/>
        <w:jc w:val="both"/>
        <w:rPr>
          <w:rFonts w:ascii="Arial" w:hAnsi="Arial" w:cs="Arial"/>
          <w:b/>
          <w:sz w:val="16"/>
          <w:szCs w:val="16"/>
        </w:rPr>
      </w:pPr>
      <w:r w:rsidRPr="0031423A">
        <w:rPr>
          <w:rFonts w:ascii="Arial" w:hAnsi="Arial" w:cs="Arial"/>
          <w:b/>
          <w:sz w:val="16"/>
          <w:szCs w:val="16"/>
        </w:rPr>
        <w:t>Принцип работы</w:t>
      </w:r>
    </w:p>
    <w:p w14:paraId="0467D355" w14:textId="77777777" w:rsidR="009008FD" w:rsidRPr="0031423A" w:rsidRDefault="009008FD" w:rsidP="007C0D3A">
      <w:pPr>
        <w:pStyle w:val="a4"/>
        <w:numPr>
          <w:ilvl w:val="0"/>
          <w:numId w:val="6"/>
        </w:numPr>
        <w:spacing w:after="0" w:line="240" w:lineRule="auto"/>
        <w:ind w:left="0" w:firstLine="0"/>
        <w:jc w:val="both"/>
        <w:rPr>
          <w:rFonts w:ascii="Arial" w:hAnsi="Arial" w:cs="Arial"/>
          <w:sz w:val="16"/>
          <w:szCs w:val="16"/>
        </w:rPr>
      </w:pPr>
      <w:r w:rsidRPr="0031423A">
        <w:rPr>
          <w:rFonts w:ascii="Arial" w:hAnsi="Arial" w:cs="Arial"/>
          <w:sz w:val="16"/>
          <w:szCs w:val="16"/>
        </w:rPr>
        <w:t>При появлении какого-либо движения в зоне чувствительности датчика, он начинает определять уровень освещенности. И если уровень освещенности ниже порога срабатывания, то датчик срабатывает, тем самым включая своими</w:t>
      </w:r>
      <w:r w:rsidR="008771FF" w:rsidRPr="0031423A">
        <w:rPr>
          <w:rFonts w:ascii="Arial" w:hAnsi="Arial" w:cs="Arial"/>
          <w:sz w:val="16"/>
          <w:szCs w:val="16"/>
        </w:rPr>
        <w:t xml:space="preserve"> выходными контактами осветительный прибор</w:t>
      </w:r>
      <w:r w:rsidRPr="0031423A">
        <w:rPr>
          <w:rFonts w:ascii="Arial" w:hAnsi="Arial" w:cs="Arial"/>
          <w:sz w:val="16"/>
          <w:szCs w:val="16"/>
        </w:rPr>
        <w:t>.</w:t>
      </w:r>
    </w:p>
    <w:p w14:paraId="1E231004" w14:textId="77777777" w:rsidR="00C50300" w:rsidRPr="0031423A" w:rsidRDefault="00C50300" w:rsidP="007C0D3A">
      <w:pPr>
        <w:pStyle w:val="a4"/>
        <w:numPr>
          <w:ilvl w:val="0"/>
          <w:numId w:val="6"/>
        </w:numPr>
        <w:spacing w:after="0" w:line="240" w:lineRule="auto"/>
        <w:ind w:left="0" w:firstLine="0"/>
        <w:jc w:val="both"/>
        <w:rPr>
          <w:rFonts w:ascii="Arial" w:hAnsi="Arial" w:cs="Arial"/>
          <w:sz w:val="16"/>
          <w:szCs w:val="16"/>
        </w:rPr>
      </w:pPr>
      <w:r w:rsidRPr="0031423A">
        <w:rPr>
          <w:rFonts w:ascii="Arial" w:hAnsi="Arial" w:cs="Arial"/>
          <w:sz w:val="16"/>
          <w:szCs w:val="16"/>
        </w:rPr>
        <w:t>Прибор м</w:t>
      </w:r>
      <w:r w:rsidR="001B40CA" w:rsidRPr="0031423A">
        <w:rPr>
          <w:rFonts w:ascii="Arial" w:hAnsi="Arial" w:cs="Arial"/>
          <w:sz w:val="16"/>
          <w:szCs w:val="16"/>
        </w:rPr>
        <w:t>ожет работать и днем, и ночью в зависимости от установленного порога срабатывания датчика</w:t>
      </w:r>
      <w:r w:rsidRPr="0031423A">
        <w:rPr>
          <w:rFonts w:ascii="Arial" w:hAnsi="Arial" w:cs="Arial"/>
          <w:sz w:val="16"/>
          <w:szCs w:val="16"/>
        </w:rPr>
        <w:t>. Прибор</w:t>
      </w:r>
      <w:r w:rsidR="009008FD" w:rsidRPr="0031423A">
        <w:rPr>
          <w:rFonts w:ascii="Arial" w:hAnsi="Arial" w:cs="Arial"/>
          <w:sz w:val="16"/>
          <w:szCs w:val="16"/>
        </w:rPr>
        <w:t xml:space="preserve"> работает при освещении менее 3</w:t>
      </w:r>
      <w:r w:rsidR="0031423A">
        <w:rPr>
          <w:rFonts w:ascii="Arial" w:hAnsi="Arial" w:cs="Arial"/>
          <w:sz w:val="16"/>
          <w:szCs w:val="16"/>
        </w:rPr>
        <w:t>л</w:t>
      </w:r>
      <w:r w:rsidR="009008FD" w:rsidRPr="0031423A">
        <w:rPr>
          <w:rFonts w:ascii="Arial" w:hAnsi="Arial" w:cs="Arial"/>
          <w:sz w:val="16"/>
          <w:szCs w:val="16"/>
        </w:rPr>
        <w:t>к</w:t>
      </w:r>
      <w:r w:rsidRPr="0031423A">
        <w:rPr>
          <w:rFonts w:ascii="Arial" w:hAnsi="Arial" w:cs="Arial"/>
          <w:sz w:val="16"/>
          <w:szCs w:val="16"/>
        </w:rPr>
        <w:t xml:space="preserve">, если </w:t>
      </w:r>
      <w:r w:rsidR="0043200C" w:rsidRPr="0031423A">
        <w:rPr>
          <w:rFonts w:ascii="Arial" w:hAnsi="Arial" w:cs="Arial"/>
          <w:sz w:val="16"/>
          <w:szCs w:val="16"/>
        </w:rPr>
        <w:t>повернуть регулятор «</w:t>
      </w:r>
      <w:r w:rsidR="00007F27" w:rsidRPr="0031423A">
        <w:rPr>
          <w:rFonts w:ascii="Arial" w:hAnsi="Arial" w:cs="Arial"/>
          <w:sz w:val="16"/>
          <w:szCs w:val="16"/>
        </w:rPr>
        <w:t>daylight</w:t>
      </w:r>
      <w:r w:rsidR="0043200C" w:rsidRPr="0031423A">
        <w:rPr>
          <w:rFonts w:ascii="Arial" w:hAnsi="Arial" w:cs="Arial"/>
          <w:sz w:val="16"/>
          <w:szCs w:val="16"/>
        </w:rPr>
        <w:t>»</w:t>
      </w:r>
      <w:r w:rsidR="001B40CA" w:rsidRPr="0031423A">
        <w:rPr>
          <w:rFonts w:ascii="Arial" w:hAnsi="Arial" w:cs="Arial"/>
          <w:sz w:val="16"/>
          <w:szCs w:val="16"/>
        </w:rPr>
        <w:t xml:space="preserve"> </w:t>
      </w:r>
      <w:r w:rsidR="0043200C" w:rsidRPr="0031423A">
        <w:rPr>
          <w:rFonts w:ascii="Arial" w:hAnsi="Arial" w:cs="Arial"/>
          <w:sz w:val="16"/>
          <w:szCs w:val="16"/>
        </w:rPr>
        <w:t xml:space="preserve">на </w:t>
      </w:r>
      <w:r w:rsidR="001B40CA" w:rsidRPr="0031423A">
        <w:rPr>
          <w:rFonts w:ascii="Arial" w:hAnsi="Arial" w:cs="Arial"/>
          <w:sz w:val="16"/>
          <w:szCs w:val="16"/>
        </w:rPr>
        <w:t>режим «НОЧЬ</w:t>
      </w:r>
      <w:r w:rsidRPr="0031423A">
        <w:rPr>
          <w:rFonts w:ascii="Arial" w:hAnsi="Arial" w:cs="Arial"/>
          <w:sz w:val="16"/>
          <w:szCs w:val="16"/>
        </w:rPr>
        <w:t>»</w:t>
      </w:r>
      <w:r w:rsidR="001B40CA" w:rsidRPr="0031423A">
        <w:rPr>
          <w:rFonts w:ascii="Arial" w:hAnsi="Arial" w:cs="Arial"/>
          <w:sz w:val="16"/>
          <w:szCs w:val="16"/>
        </w:rPr>
        <w:t xml:space="preserve"> (обозначается значком месяца)</w:t>
      </w:r>
      <w:r w:rsidRPr="0031423A">
        <w:rPr>
          <w:rFonts w:ascii="Arial" w:hAnsi="Arial" w:cs="Arial"/>
          <w:sz w:val="16"/>
          <w:szCs w:val="16"/>
        </w:rPr>
        <w:t>,</w:t>
      </w:r>
      <w:r w:rsidR="009008FD" w:rsidRPr="0031423A">
        <w:rPr>
          <w:rFonts w:ascii="Arial" w:hAnsi="Arial" w:cs="Arial"/>
          <w:sz w:val="16"/>
          <w:szCs w:val="16"/>
        </w:rPr>
        <w:t xml:space="preserve"> и до </w:t>
      </w:r>
      <w:r w:rsidR="00F00F34" w:rsidRPr="0031423A">
        <w:rPr>
          <w:rFonts w:ascii="Arial" w:hAnsi="Arial" w:cs="Arial"/>
          <w:sz w:val="16"/>
          <w:szCs w:val="16"/>
        </w:rPr>
        <w:t>2000</w:t>
      </w:r>
      <w:r w:rsidR="0031423A">
        <w:rPr>
          <w:rFonts w:ascii="Arial" w:hAnsi="Arial" w:cs="Arial"/>
          <w:sz w:val="16"/>
          <w:szCs w:val="16"/>
        </w:rPr>
        <w:t>л</w:t>
      </w:r>
      <w:r w:rsidR="00F00F34" w:rsidRPr="0031423A">
        <w:rPr>
          <w:rFonts w:ascii="Arial" w:hAnsi="Arial" w:cs="Arial"/>
          <w:sz w:val="16"/>
          <w:szCs w:val="16"/>
        </w:rPr>
        <w:t>к,</w:t>
      </w:r>
      <w:r w:rsidR="0043200C" w:rsidRPr="0031423A">
        <w:rPr>
          <w:rFonts w:ascii="Arial" w:hAnsi="Arial" w:cs="Arial"/>
          <w:sz w:val="16"/>
          <w:szCs w:val="16"/>
        </w:rPr>
        <w:t xml:space="preserve"> если установить режим «ДЕНЬ» (значок солнце)</w:t>
      </w:r>
      <w:r w:rsidRPr="0031423A">
        <w:rPr>
          <w:rFonts w:ascii="Arial" w:hAnsi="Arial" w:cs="Arial"/>
          <w:sz w:val="16"/>
          <w:szCs w:val="16"/>
        </w:rPr>
        <w:t xml:space="preserve"> </w:t>
      </w:r>
    </w:p>
    <w:p w14:paraId="422A1C68" w14:textId="77777777" w:rsidR="00C50300" w:rsidRPr="0031423A" w:rsidRDefault="00C50300" w:rsidP="007C0D3A">
      <w:pPr>
        <w:pStyle w:val="a4"/>
        <w:numPr>
          <w:ilvl w:val="0"/>
          <w:numId w:val="6"/>
        </w:numPr>
        <w:spacing w:after="0" w:line="240" w:lineRule="auto"/>
        <w:ind w:left="0" w:firstLine="0"/>
        <w:jc w:val="both"/>
        <w:rPr>
          <w:rFonts w:ascii="Arial" w:hAnsi="Arial" w:cs="Arial"/>
          <w:sz w:val="16"/>
          <w:szCs w:val="16"/>
        </w:rPr>
      </w:pPr>
      <w:r w:rsidRPr="0031423A">
        <w:rPr>
          <w:rFonts w:ascii="Arial" w:hAnsi="Arial" w:cs="Arial"/>
          <w:sz w:val="16"/>
          <w:szCs w:val="16"/>
        </w:rPr>
        <w:t>Выдержка времени может быть установлена по желанию пользователя. Поворачивайте регуля</w:t>
      </w:r>
      <w:r w:rsidR="0043200C" w:rsidRPr="0031423A">
        <w:rPr>
          <w:rFonts w:ascii="Arial" w:hAnsi="Arial" w:cs="Arial"/>
          <w:sz w:val="16"/>
          <w:szCs w:val="16"/>
        </w:rPr>
        <w:t>тор по часовой стрелке: режим «–</w:t>
      </w:r>
      <w:r w:rsidRPr="0031423A">
        <w:rPr>
          <w:rFonts w:ascii="Arial" w:hAnsi="Arial" w:cs="Arial"/>
          <w:sz w:val="16"/>
          <w:szCs w:val="16"/>
        </w:rPr>
        <w:t>»</w:t>
      </w:r>
      <w:r w:rsidRPr="0031423A">
        <w:rPr>
          <w:rFonts w:ascii="Arial" w:hAnsi="Arial" w:cs="Arial"/>
          <w:sz w:val="16"/>
          <w:szCs w:val="16"/>
        </w:rPr>
        <w:sym w:font="Symbol" w:char="F07E"/>
      </w:r>
      <w:r w:rsidR="00F00F34" w:rsidRPr="0031423A">
        <w:rPr>
          <w:rFonts w:ascii="Arial" w:hAnsi="Arial" w:cs="Arial"/>
          <w:sz w:val="16"/>
          <w:szCs w:val="16"/>
        </w:rPr>
        <w:t>10</w:t>
      </w:r>
      <w:r w:rsidR="0043200C" w:rsidRPr="0031423A">
        <w:rPr>
          <w:rFonts w:ascii="Arial" w:hAnsi="Arial" w:cs="Arial"/>
          <w:sz w:val="16"/>
          <w:szCs w:val="16"/>
        </w:rPr>
        <w:t>с</w:t>
      </w:r>
      <w:r w:rsidR="009008FD" w:rsidRPr="0031423A">
        <w:rPr>
          <w:rFonts w:ascii="Arial" w:hAnsi="Arial" w:cs="Arial"/>
          <w:sz w:val="16"/>
          <w:szCs w:val="16"/>
        </w:rPr>
        <w:t>.</w:t>
      </w:r>
      <w:r w:rsidR="009008FD" w:rsidRPr="0031423A">
        <w:rPr>
          <w:rFonts w:ascii="Arial" w:hAnsi="Arial" w:cs="Arial"/>
          <w:sz w:val="16"/>
          <w:szCs w:val="16"/>
        </w:rPr>
        <w:sym w:font="Symbol" w:char="F0B1"/>
      </w:r>
      <w:r w:rsidR="009008FD" w:rsidRPr="0031423A">
        <w:rPr>
          <w:rFonts w:ascii="Arial" w:hAnsi="Arial" w:cs="Arial"/>
          <w:sz w:val="16"/>
          <w:szCs w:val="16"/>
        </w:rPr>
        <w:t>3с.</w:t>
      </w:r>
      <w:r w:rsidR="0043200C" w:rsidRPr="0031423A">
        <w:rPr>
          <w:rFonts w:ascii="Arial" w:hAnsi="Arial" w:cs="Arial"/>
          <w:sz w:val="16"/>
          <w:szCs w:val="16"/>
        </w:rPr>
        <w:t xml:space="preserve"> до «+»</w:t>
      </w:r>
      <w:r w:rsidRPr="0031423A">
        <w:rPr>
          <w:rFonts w:ascii="Arial" w:hAnsi="Arial" w:cs="Arial"/>
          <w:sz w:val="16"/>
          <w:szCs w:val="16"/>
        </w:rPr>
        <w:sym w:font="Symbol" w:char="F07E"/>
      </w:r>
      <w:r w:rsidR="009008FD" w:rsidRPr="0031423A">
        <w:rPr>
          <w:rFonts w:ascii="Arial" w:hAnsi="Arial" w:cs="Arial"/>
          <w:sz w:val="16"/>
          <w:szCs w:val="16"/>
        </w:rPr>
        <w:t>7</w:t>
      </w:r>
      <w:r w:rsidRPr="0031423A">
        <w:rPr>
          <w:rFonts w:ascii="Arial" w:hAnsi="Arial" w:cs="Arial"/>
          <w:sz w:val="16"/>
          <w:szCs w:val="16"/>
        </w:rPr>
        <w:t>мин</w:t>
      </w:r>
      <w:r w:rsidRPr="0031423A">
        <w:rPr>
          <w:rFonts w:ascii="Arial" w:hAnsi="Arial" w:cs="Arial"/>
          <w:sz w:val="16"/>
          <w:szCs w:val="16"/>
        </w:rPr>
        <w:sym w:font="Symbol" w:char="F0B1"/>
      </w:r>
      <w:r w:rsidR="009008FD" w:rsidRPr="0031423A">
        <w:rPr>
          <w:rFonts w:ascii="Arial" w:hAnsi="Arial" w:cs="Arial"/>
          <w:sz w:val="16"/>
          <w:szCs w:val="16"/>
        </w:rPr>
        <w:t>2</w:t>
      </w:r>
      <w:r w:rsidRPr="0031423A">
        <w:rPr>
          <w:rFonts w:ascii="Arial" w:hAnsi="Arial" w:cs="Arial"/>
          <w:sz w:val="16"/>
          <w:szCs w:val="16"/>
        </w:rPr>
        <w:t>мин.</w:t>
      </w:r>
    </w:p>
    <w:p w14:paraId="64908909" w14:textId="77777777" w:rsidR="00CE4DD4" w:rsidRPr="0031423A" w:rsidRDefault="00CE4DD4" w:rsidP="007C0D3A">
      <w:pPr>
        <w:pStyle w:val="a4"/>
        <w:numPr>
          <w:ilvl w:val="0"/>
          <w:numId w:val="6"/>
        </w:numPr>
        <w:spacing w:after="0" w:line="240" w:lineRule="auto"/>
        <w:ind w:left="0" w:firstLine="0"/>
        <w:jc w:val="both"/>
        <w:rPr>
          <w:rFonts w:ascii="Arial" w:hAnsi="Arial" w:cs="Arial"/>
          <w:sz w:val="16"/>
          <w:szCs w:val="16"/>
        </w:rPr>
      </w:pPr>
      <w:r w:rsidRPr="0031423A">
        <w:rPr>
          <w:rFonts w:ascii="Arial" w:hAnsi="Arial" w:cs="Arial"/>
          <w:sz w:val="16"/>
          <w:szCs w:val="16"/>
        </w:rPr>
        <w:t>Выдержка времени постоянно добавляется. Когда прибор получает повторный сигнал, отсчет установленной (базовой) выдержки времени начинается снова.</w:t>
      </w:r>
    </w:p>
    <w:p w14:paraId="17E61482" w14:textId="77777777" w:rsidR="002326F3" w:rsidRPr="0031423A" w:rsidRDefault="002326F3" w:rsidP="007C0D3A">
      <w:pPr>
        <w:pStyle w:val="a4"/>
        <w:numPr>
          <w:ilvl w:val="0"/>
          <w:numId w:val="6"/>
        </w:numPr>
        <w:spacing w:after="0" w:line="240" w:lineRule="auto"/>
        <w:ind w:left="0" w:firstLine="0"/>
        <w:jc w:val="both"/>
        <w:rPr>
          <w:rFonts w:ascii="Arial" w:hAnsi="Arial" w:cs="Arial"/>
          <w:sz w:val="16"/>
          <w:szCs w:val="16"/>
        </w:rPr>
      </w:pPr>
      <w:r w:rsidRPr="0031423A">
        <w:rPr>
          <w:rFonts w:ascii="Arial" w:hAnsi="Arial" w:cs="Arial"/>
          <w:sz w:val="16"/>
          <w:szCs w:val="16"/>
        </w:rPr>
        <w:t xml:space="preserve">Зона обнаружения </w:t>
      </w:r>
      <w:r w:rsidR="000D6460" w:rsidRPr="0031423A">
        <w:rPr>
          <w:rFonts w:ascii="Arial" w:hAnsi="Arial" w:cs="Arial"/>
          <w:sz w:val="16"/>
          <w:szCs w:val="16"/>
        </w:rPr>
        <w:t>представлена на рисунке</w:t>
      </w:r>
      <w:r w:rsidRPr="0031423A">
        <w:rPr>
          <w:rFonts w:ascii="Arial" w:hAnsi="Arial" w:cs="Arial"/>
          <w:sz w:val="16"/>
          <w:szCs w:val="16"/>
        </w:rPr>
        <w:t>:</w:t>
      </w:r>
    </w:p>
    <w:p w14:paraId="70AD8AD4" w14:textId="77777777" w:rsidR="002326F3" w:rsidRPr="0031423A" w:rsidRDefault="00E46703" w:rsidP="007C0D3A">
      <w:pPr>
        <w:spacing w:after="0" w:line="240" w:lineRule="auto"/>
        <w:ind w:left="357"/>
        <w:jc w:val="center"/>
        <w:rPr>
          <w:rFonts w:ascii="Arial" w:hAnsi="Arial" w:cs="Arial"/>
          <w:sz w:val="16"/>
          <w:szCs w:val="16"/>
        </w:rPr>
      </w:pPr>
      <w:r w:rsidRPr="0031423A">
        <w:rPr>
          <w:rFonts w:ascii="Arial" w:hAnsi="Arial" w:cs="Arial"/>
          <w:noProof/>
          <w:sz w:val="16"/>
          <w:szCs w:val="16"/>
          <w:lang w:eastAsia="zh-CN"/>
        </w:rPr>
        <w:drawing>
          <wp:inline distT="0" distB="0" distL="0" distR="0" wp14:anchorId="3C4F7600" wp14:editId="4F6EABC6">
            <wp:extent cx="2070100" cy="1354209"/>
            <wp:effectExtent l="0" t="0" r="0"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2080689" cy="1361136"/>
                    </a:xfrm>
                    <a:prstGeom prst="rect">
                      <a:avLst/>
                    </a:prstGeom>
                    <a:noFill/>
                    <a:ln w="9525">
                      <a:noFill/>
                      <a:miter lim="800000"/>
                      <a:headEnd/>
                      <a:tailEnd/>
                    </a:ln>
                  </pic:spPr>
                </pic:pic>
              </a:graphicData>
            </a:graphic>
          </wp:inline>
        </w:drawing>
      </w:r>
    </w:p>
    <w:p w14:paraId="4CB3CB6B" w14:textId="77777777" w:rsidR="001D5AB6" w:rsidRPr="0031423A" w:rsidRDefault="001D5AB6" w:rsidP="007C0D3A">
      <w:pPr>
        <w:spacing w:after="0" w:line="240" w:lineRule="auto"/>
        <w:ind w:left="357"/>
        <w:rPr>
          <w:rFonts w:ascii="Arial" w:hAnsi="Arial" w:cs="Arial"/>
          <w:sz w:val="16"/>
          <w:szCs w:val="16"/>
        </w:rPr>
      </w:pPr>
    </w:p>
    <w:p w14:paraId="288FB0FF" w14:textId="77777777" w:rsidR="00A10B87" w:rsidRPr="0031423A" w:rsidRDefault="00A10B87" w:rsidP="007C0D3A">
      <w:pPr>
        <w:pStyle w:val="a4"/>
        <w:numPr>
          <w:ilvl w:val="0"/>
          <w:numId w:val="4"/>
        </w:numPr>
        <w:spacing w:after="0" w:line="240" w:lineRule="auto"/>
        <w:ind w:left="357" w:hanging="357"/>
        <w:jc w:val="both"/>
        <w:rPr>
          <w:rFonts w:ascii="Arial" w:hAnsi="Arial" w:cs="Arial"/>
          <w:b/>
          <w:sz w:val="16"/>
          <w:szCs w:val="16"/>
        </w:rPr>
      </w:pPr>
      <w:r w:rsidRPr="0031423A">
        <w:rPr>
          <w:rFonts w:ascii="Arial" w:hAnsi="Arial" w:cs="Arial"/>
          <w:b/>
          <w:sz w:val="16"/>
          <w:szCs w:val="16"/>
        </w:rPr>
        <w:t>Комплектность:</w:t>
      </w:r>
    </w:p>
    <w:p w14:paraId="2B85FA68" w14:textId="77777777" w:rsidR="00A10B87" w:rsidRPr="0031423A" w:rsidRDefault="00A10B87" w:rsidP="007C0D3A">
      <w:pPr>
        <w:spacing w:after="0" w:line="240" w:lineRule="auto"/>
        <w:jc w:val="both"/>
        <w:rPr>
          <w:rFonts w:ascii="Arial" w:hAnsi="Arial" w:cs="Arial"/>
          <w:sz w:val="16"/>
          <w:szCs w:val="16"/>
        </w:rPr>
      </w:pPr>
      <w:r w:rsidRPr="0031423A">
        <w:rPr>
          <w:rFonts w:ascii="Arial" w:hAnsi="Arial" w:cs="Arial"/>
          <w:sz w:val="16"/>
          <w:szCs w:val="16"/>
        </w:rPr>
        <w:t>- Датчик</w:t>
      </w:r>
    </w:p>
    <w:p w14:paraId="4DE44478" w14:textId="77777777" w:rsidR="00A10B87" w:rsidRPr="0031423A" w:rsidRDefault="00A10B87" w:rsidP="007C0D3A">
      <w:pPr>
        <w:spacing w:after="0" w:line="240" w:lineRule="auto"/>
        <w:jc w:val="both"/>
        <w:rPr>
          <w:rFonts w:ascii="Arial" w:hAnsi="Arial" w:cs="Arial"/>
          <w:sz w:val="16"/>
          <w:szCs w:val="16"/>
        </w:rPr>
      </w:pPr>
      <w:r w:rsidRPr="0031423A">
        <w:rPr>
          <w:rFonts w:ascii="Arial" w:hAnsi="Arial" w:cs="Arial"/>
          <w:sz w:val="16"/>
          <w:szCs w:val="16"/>
        </w:rPr>
        <w:t>- Коробка</w:t>
      </w:r>
    </w:p>
    <w:p w14:paraId="49237D85" w14:textId="77777777" w:rsidR="00A10B87" w:rsidRPr="0031423A" w:rsidRDefault="00A10B87" w:rsidP="007C0D3A">
      <w:pPr>
        <w:spacing w:after="0" w:line="240" w:lineRule="auto"/>
        <w:jc w:val="both"/>
        <w:rPr>
          <w:rFonts w:ascii="Arial" w:hAnsi="Arial" w:cs="Arial"/>
          <w:sz w:val="16"/>
          <w:szCs w:val="16"/>
        </w:rPr>
      </w:pPr>
      <w:r w:rsidRPr="0031423A">
        <w:rPr>
          <w:rFonts w:ascii="Arial" w:hAnsi="Arial" w:cs="Arial"/>
          <w:sz w:val="16"/>
          <w:szCs w:val="16"/>
        </w:rPr>
        <w:t>- Инструкция</w:t>
      </w:r>
    </w:p>
    <w:p w14:paraId="71932D8E" w14:textId="77777777" w:rsidR="00A10B87" w:rsidRPr="0031423A" w:rsidRDefault="00A10B87" w:rsidP="007C0D3A">
      <w:pPr>
        <w:pStyle w:val="a4"/>
        <w:numPr>
          <w:ilvl w:val="0"/>
          <w:numId w:val="4"/>
        </w:numPr>
        <w:spacing w:after="0" w:line="240" w:lineRule="auto"/>
        <w:ind w:left="357" w:hanging="357"/>
        <w:jc w:val="both"/>
        <w:rPr>
          <w:rFonts w:ascii="Arial" w:hAnsi="Arial" w:cs="Arial"/>
          <w:b/>
          <w:sz w:val="16"/>
          <w:szCs w:val="16"/>
        </w:rPr>
      </w:pPr>
      <w:r w:rsidRPr="0031423A">
        <w:rPr>
          <w:rFonts w:ascii="Arial" w:hAnsi="Arial" w:cs="Arial"/>
          <w:b/>
          <w:sz w:val="16"/>
          <w:szCs w:val="16"/>
        </w:rPr>
        <w:t>Монтаж, подключение:</w:t>
      </w:r>
    </w:p>
    <w:p w14:paraId="3647A369" w14:textId="77777777" w:rsidR="00A10B87" w:rsidRPr="0031423A" w:rsidRDefault="00A10B87" w:rsidP="007C0D3A">
      <w:pPr>
        <w:spacing w:after="0" w:line="240" w:lineRule="auto"/>
        <w:jc w:val="both"/>
        <w:rPr>
          <w:rFonts w:ascii="Arial" w:hAnsi="Arial" w:cs="Arial"/>
          <w:sz w:val="16"/>
          <w:szCs w:val="16"/>
        </w:rPr>
      </w:pPr>
      <w:r w:rsidRPr="0031423A">
        <w:rPr>
          <w:rFonts w:ascii="Arial" w:hAnsi="Arial" w:cs="Arial"/>
          <w:sz w:val="16"/>
          <w:szCs w:val="16"/>
        </w:rPr>
        <w:t>5.1. Извлеките датчик из коробки и произведите его внешний осмотр.</w:t>
      </w:r>
    </w:p>
    <w:p w14:paraId="7554D2AD" w14:textId="77777777" w:rsidR="00A10B87" w:rsidRPr="0031423A" w:rsidRDefault="00A10B87" w:rsidP="007C0D3A">
      <w:pPr>
        <w:spacing w:after="0" w:line="240" w:lineRule="auto"/>
        <w:jc w:val="both"/>
        <w:rPr>
          <w:rFonts w:ascii="Arial" w:hAnsi="Arial" w:cs="Arial"/>
          <w:sz w:val="16"/>
          <w:szCs w:val="16"/>
        </w:rPr>
      </w:pPr>
      <w:r w:rsidRPr="0031423A">
        <w:rPr>
          <w:rFonts w:ascii="Arial" w:hAnsi="Arial" w:cs="Arial"/>
          <w:sz w:val="16"/>
          <w:szCs w:val="16"/>
        </w:rPr>
        <w:t>5.2. Смонтируйте датчик на монтажной поверхности, согласно рисунку:</w:t>
      </w:r>
    </w:p>
    <w:p w14:paraId="52232764" w14:textId="77777777" w:rsidR="00A10B87" w:rsidRPr="0031423A" w:rsidRDefault="00F4716B" w:rsidP="007C0D3A">
      <w:pPr>
        <w:spacing w:after="0" w:line="240" w:lineRule="auto"/>
        <w:ind w:left="357"/>
        <w:jc w:val="center"/>
        <w:rPr>
          <w:rFonts w:ascii="Arial" w:hAnsi="Arial" w:cs="Arial"/>
          <w:sz w:val="16"/>
          <w:szCs w:val="16"/>
        </w:rPr>
      </w:pPr>
      <w:r w:rsidRPr="0031423A">
        <w:rPr>
          <w:rFonts w:ascii="Arial" w:hAnsi="Arial" w:cs="Arial"/>
          <w:noProof/>
          <w:sz w:val="16"/>
          <w:szCs w:val="16"/>
          <w:lang w:eastAsia="zh-CN"/>
        </w:rPr>
        <w:drawing>
          <wp:inline distT="0" distB="0" distL="0" distR="0" wp14:anchorId="63C0B999" wp14:editId="739D0748">
            <wp:extent cx="1130300" cy="1175194"/>
            <wp:effectExtent l="0" t="0" r="0" b="0"/>
            <wp:docPr id="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srcRect/>
                    <a:stretch>
                      <a:fillRect/>
                    </a:stretch>
                  </pic:blipFill>
                  <pic:spPr bwMode="auto">
                    <a:xfrm>
                      <a:off x="0" y="0"/>
                      <a:ext cx="1133034" cy="1178037"/>
                    </a:xfrm>
                    <a:prstGeom prst="rect">
                      <a:avLst/>
                    </a:prstGeom>
                    <a:noFill/>
                    <a:ln w="9525">
                      <a:noFill/>
                      <a:miter lim="800000"/>
                      <a:headEnd/>
                      <a:tailEnd/>
                    </a:ln>
                  </pic:spPr>
                </pic:pic>
              </a:graphicData>
            </a:graphic>
          </wp:inline>
        </w:drawing>
      </w:r>
    </w:p>
    <w:p w14:paraId="29AAFA93" w14:textId="77777777" w:rsidR="00A10B87" w:rsidRPr="0031423A" w:rsidRDefault="00A10B87" w:rsidP="007C0D3A">
      <w:pPr>
        <w:spacing w:after="0" w:line="240" w:lineRule="auto"/>
        <w:jc w:val="both"/>
        <w:rPr>
          <w:rFonts w:ascii="Arial" w:hAnsi="Arial" w:cs="Arial"/>
          <w:sz w:val="16"/>
          <w:szCs w:val="16"/>
        </w:rPr>
      </w:pPr>
      <w:r w:rsidRPr="0031423A">
        <w:rPr>
          <w:rFonts w:ascii="Arial" w:hAnsi="Arial" w:cs="Arial"/>
          <w:sz w:val="16"/>
          <w:szCs w:val="16"/>
        </w:rPr>
        <w:t>5.3. Предварительно отключив напряжение</w:t>
      </w:r>
      <w:r w:rsidR="003106CF" w:rsidRPr="0031423A">
        <w:rPr>
          <w:rFonts w:ascii="Arial" w:hAnsi="Arial" w:cs="Arial"/>
          <w:sz w:val="16"/>
          <w:szCs w:val="16"/>
        </w:rPr>
        <w:t>,</w:t>
      </w:r>
      <w:r w:rsidRPr="0031423A">
        <w:rPr>
          <w:rFonts w:ascii="Arial" w:hAnsi="Arial" w:cs="Arial"/>
          <w:sz w:val="16"/>
          <w:szCs w:val="16"/>
        </w:rPr>
        <w:t xml:space="preserve"> подключите табло к питающей сети согласно схеме:</w:t>
      </w:r>
    </w:p>
    <w:p w14:paraId="1F5BABAD" w14:textId="77777777" w:rsidR="00A10B87" w:rsidRPr="0031423A" w:rsidRDefault="008C54DD" w:rsidP="007C0D3A">
      <w:pPr>
        <w:spacing w:after="0" w:line="240" w:lineRule="auto"/>
        <w:ind w:left="357"/>
        <w:jc w:val="center"/>
        <w:rPr>
          <w:rFonts w:ascii="Arial" w:hAnsi="Arial" w:cs="Arial"/>
          <w:sz w:val="16"/>
          <w:szCs w:val="16"/>
        </w:rPr>
      </w:pPr>
      <w:r w:rsidRPr="0031423A">
        <w:rPr>
          <w:rFonts w:ascii="Arial" w:hAnsi="Arial" w:cs="Arial"/>
          <w:noProof/>
          <w:sz w:val="16"/>
          <w:szCs w:val="16"/>
          <w:lang w:eastAsia="zh-CN"/>
        </w:rPr>
        <w:drawing>
          <wp:inline distT="0" distB="0" distL="0" distR="0" wp14:anchorId="6A2D5A27" wp14:editId="68E873E4">
            <wp:extent cx="1327150" cy="1327150"/>
            <wp:effectExtent l="19050" t="0" r="635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srcRect/>
                    <a:stretch>
                      <a:fillRect/>
                    </a:stretch>
                  </pic:blipFill>
                  <pic:spPr bwMode="auto">
                    <a:xfrm>
                      <a:off x="0" y="0"/>
                      <a:ext cx="1327150" cy="1327150"/>
                    </a:xfrm>
                    <a:prstGeom prst="rect">
                      <a:avLst/>
                    </a:prstGeom>
                    <a:noFill/>
                    <a:ln w="9525">
                      <a:noFill/>
                      <a:miter lim="800000"/>
                      <a:headEnd/>
                      <a:tailEnd/>
                    </a:ln>
                  </pic:spPr>
                </pic:pic>
              </a:graphicData>
            </a:graphic>
          </wp:inline>
        </w:drawing>
      </w:r>
    </w:p>
    <w:p w14:paraId="1AD5D043" w14:textId="77777777" w:rsidR="00A10B87" w:rsidRPr="0031423A" w:rsidRDefault="00A10B87" w:rsidP="007C0D3A">
      <w:pPr>
        <w:pStyle w:val="a4"/>
        <w:numPr>
          <w:ilvl w:val="0"/>
          <w:numId w:val="4"/>
        </w:numPr>
        <w:spacing w:after="0" w:line="240" w:lineRule="auto"/>
        <w:ind w:left="357" w:hanging="357"/>
        <w:jc w:val="both"/>
        <w:rPr>
          <w:rFonts w:ascii="Arial" w:hAnsi="Arial" w:cs="Arial"/>
          <w:b/>
          <w:sz w:val="16"/>
          <w:szCs w:val="16"/>
        </w:rPr>
      </w:pPr>
      <w:r w:rsidRPr="0031423A">
        <w:rPr>
          <w:rFonts w:ascii="Arial" w:hAnsi="Arial" w:cs="Arial"/>
          <w:b/>
          <w:sz w:val="16"/>
          <w:szCs w:val="16"/>
        </w:rPr>
        <w:t>Настройка датчика</w:t>
      </w:r>
    </w:p>
    <w:p w14:paraId="17A34799" w14:textId="77777777" w:rsidR="00C02A81" w:rsidRPr="0031423A" w:rsidRDefault="00F4716B" w:rsidP="007C0D3A">
      <w:pPr>
        <w:pStyle w:val="a4"/>
        <w:spacing w:after="0" w:line="240" w:lineRule="auto"/>
        <w:ind w:left="357"/>
        <w:jc w:val="center"/>
        <w:rPr>
          <w:rFonts w:ascii="Arial" w:hAnsi="Arial" w:cs="Arial"/>
          <w:b/>
          <w:sz w:val="16"/>
          <w:szCs w:val="16"/>
        </w:rPr>
      </w:pPr>
      <w:r w:rsidRPr="0031423A">
        <w:rPr>
          <w:rFonts w:ascii="Arial" w:hAnsi="Arial" w:cs="Arial"/>
          <w:b/>
          <w:noProof/>
          <w:sz w:val="16"/>
          <w:szCs w:val="16"/>
          <w:lang w:eastAsia="zh-CN"/>
        </w:rPr>
        <w:lastRenderedPageBreak/>
        <w:drawing>
          <wp:inline distT="0" distB="0" distL="0" distR="0" wp14:anchorId="38B2D6FB" wp14:editId="0B01BD76">
            <wp:extent cx="1895475" cy="954185"/>
            <wp:effectExtent l="0" t="0" r="0" b="0"/>
            <wp:docPr id="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1907856" cy="960418"/>
                    </a:xfrm>
                    <a:prstGeom prst="rect">
                      <a:avLst/>
                    </a:prstGeom>
                    <a:noFill/>
                    <a:ln w="9525">
                      <a:noFill/>
                      <a:miter lim="800000"/>
                      <a:headEnd/>
                      <a:tailEnd/>
                    </a:ln>
                  </pic:spPr>
                </pic:pic>
              </a:graphicData>
            </a:graphic>
          </wp:inline>
        </w:drawing>
      </w:r>
    </w:p>
    <w:p w14:paraId="6DFE8754" w14:textId="77777777" w:rsidR="00A10B87" w:rsidRPr="0031423A" w:rsidRDefault="00A10B87" w:rsidP="007C0D3A">
      <w:pPr>
        <w:pStyle w:val="a4"/>
        <w:numPr>
          <w:ilvl w:val="0"/>
          <w:numId w:val="9"/>
        </w:numPr>
        <w:spacing w:after="0" w:line="240" w:lineRule="auto"/>
        <w:ind w:left="284" w:hanging="284"/>
        <w:jc w:val="both"/>
        <w:rPr>
          <w:rStyle w:val="hps"/>
          <w:rFonts w:ascii="Arial" w:hAnsi="Arial" w:cs="Arial"/>
          <w:color w:val="000000"/>
          <w:sz w:val="16"/>
          <w:szCs w:val="16"/>
        </w:rPr>
      </w:pPr>
      <w:r w:rsidRPr="0031423A">
        <w:rPr>
          <w:rStyle w:val="hps"/>
          <w:rFonts w:ascii="Arial" w:hAnsi="Arial" w:cs="Arial"/>
          <w:color w:val="000000"/>
          <w:sz w:val="16"/>
          <w:szCs w:val="16"/>
        </w:rPr>
        <w:t>Поверните</w:t>
      </w:r>
      <w:r w:rsidRPr="0031423A">
        <w:rPr>
          <w:rFonts w:ascii="Arial" w:hAnsi="Arial" w:cs="Arial"/>
          <w:color w:val="000000"/>
          <w:sz w:val="16"/>
          <w:szCs w:val="16"/>
        </w:rPr>
        <w:t xml:space="preserve"> </w:t>
      </w:r>
      <w:r w:rsidRPr="0031423A">
        <w:rPr>
          <w:rStyle w:val="hps"/>
          <w:rFonts w:ascii="Arial" w:hAnsi="Arial" w:cs="Arial"/>
          <w:color w:val="000000"/>
          <w:sz w:val="16"/>
          <w:szCs w:val="16"/>
        </w:rPr>
        <w:t xml:space="preserve">регулятор </w:t>
      </w:r>
      <w:r w:rsidRPr="0031423A">
        <w:rPr>
          <w:rStyle w:val="hps"/>
          <w:rFonts w:ascii="Arial" w:hAnsi="Arial" w:cs="Arial"/>
          <w:color w:val="000000"/>
          <w:sz w:val="16"/>
          <w:szCs w:val="16"/>
          <w:lang w:val="en-US"/>
        </w:rPr>
        <w:t>TIME</w:t>
      </w:r>
      <w:r w:rsidRPr="0031423A">
        <w:rPr>
          <w:rStyle w:val="hps"/>
          <w:rFonts w:ascii="Arial" w:hAnsi="Arial" w:cs="Arial"/>
          <w:color w:val="000000"/>
          <w:sz w:val="16"/>
          <w:szCs w:val="16"/>
        </w:rPr>
        <w:t xml:space="preserve"> (</w:t>
      </w:r>
      <w:r w:rsidR="003E6623" w:rsidRPr="0031423A">
        <w:rPr>
          <w:rStyle w:val="hps"/>
          <w:rFonts w:ascii="Arial" w:hAnsi="Arial" w:cs="Arial"/>
          <w:caps/>
          <w:color w:val="000000"/>
          <w:sz w:val="16"/>
          <w:szCs w:val="16"/>
        </w:rPr>
        <w:t>Время задержки</w:t>
      </w:r>
      <w:r w:rsidRPr="0031423A">
        <w:rPr>
          <w:rStyle w:val="hps"/>
          <w:rFonts w:ascii="Arial" w:hAnsi="Arial" w:cs="Arial"/>
          <w:color w:val="000000"/>
          <w:sz w:val="16"/>
          <w:szCs w:val="16"/>
        </w:rPr>
        <w:t>)</w:t>
      </w:r>
      <w:r w:rsidRPr="0031423A">
        <w:rPr>
          <w:rFonts w:ascii="Arial" w:hAnsi="Arial" w:cs="Arial"/>
          <w:color w:val="000000"/>
          <w:sz w:val="16"/>
          <w:szCs w:val="16"/>
        </w:rPr>
        <w:t xml:space="preserve"> </w:t>
      </w:r>
      <w:r w:rsidRPr="0031423A">
        <w:rPr>
          <w:rStyle w:val="hps"/>
          <w:rFonts w:ascii="Arial" w:hAnsi="Arial" w:cs="Arial"/>
          <w:color w:val="000000"/>
          <w:sz w:val="16"/>
          <w:szCs w:val="16"/>
        </w:rPr>
        <w:t>до минимума</w:t>
      </w:r>
      <w:r w:rsidRPr="0031423A">
        <w:rPr>
          <w:rFonts w:ascii="Arial" w:hAnsi="Arial" w:cs="Arial"/>
          <w:color w:val="000000"/>
          <w:sz w:val="16"/>
          <w:szCs w:val="16"/>
        </w:rPr>
        <w:t xml:space="preserve"> </w:t>
      </w:r>
      <w:r w:rsidRPr="0031423A">
        <w:rPr>
          <w:rStyle w:val="hpsatn"/>
          <w:rFonts w:ascii="Arial" w:hAnsi="Arial" w:cs="Arial"/>
          <w:color w:val="000000"/>
          <w:sz w:val="16"/>
          <w:szCs w:val="16"/>
        </w:rPr>
        <w:t>(</w:t>
      </w:r>
      <w:r w:rsidRPr="0031423A">
        <w:rPr>
          <w:rFonts w:ascii="Arial" w:hAnsi="Arial" w:cs="Arial"/>
          <w:sz w:val="16"/>
          <w:szCs w:val="16"/>
        </w:rPr>
        <w:t>–</w:t>
      </w:r>
      <w:r w:rsidRPr="0031423A">
        <w:rPr>
          <w:rFonts w:ascii="Arial" w:hAnsi="Arial" w:cs="Arial"/>
          <w:color w:val="000000"/>
          <w:sz w:val="16"/>
          <w:szCs w:val="16"/>
        </w:rPr>
        <w:t xml:space="preserve">) </w:t>
      </w:r>
      <w:r w:rsidRPr="0031423A">
        <w:rPr>
          <w:rStyle w:val="hps"/>
          <w:rFonts w:ascii="Arial" w:hAnsi="Arial" w:cs="Arial"/>
          <w:color w:val="000000"/>
          <w:sz w:val="16"/>
          <w:szCs w:val="16"/>
        </w:rPr>
        <w:t>положение</w:t>
      </w:r>
      <w:r w:rsidRPr="0031423A">
        <w:rPr>
          <w:rFonts w:ascii="Arial" w:hAnsi="Arial" w:cs="Arial"/>
          <w:color w:val="000000"/>
          <w:sz w:val="16"/>
          <w:szCs w:val="16"/>
        </w:rPr>
        <w:t xml:space="preserve"> </w:t>
      </w:r>
      <w:r w:rsidRPr="0031423A">
        <w:rPr>
          <w:rStyle w:val="hps"/>
          <w:rFonts w:ascii="Arial" w:hAnsi="Arial" w:cs="Arial"/>
          <w:color w:val="000000"/>
          <w:sz w:val="16"/>
          <w:szCs w:val="16"/>
        </w:rPr>
        <w:t>против часовой стрелки.</w:t>
      </w:r>
      <w:r w:rsidRPr="0031423A">
        <w:rPr>
          <w:rFonts w:ascii="Arial" w:hAnsi="Arial" w:cs="Arial"/>
          <w:color w:val="000000"/>
          <w:sz w:val="16"/>
          <w:szCs w:val="16"/>
        </w:rPr>
        <w:t xml:space="preserve"> </w:t>
      </w:r>
      <w:r w:rsidRPr="0031423A">
        <w:rPr>
          <w:rStyle w:val="hps"/>
          <w:rFonts w:ascii="Arial" w:hAnsi="Arial" w:cs="Arial"/>
          <w:color w:val="000000"/>
          <w:sz w:val="16"/>
          <w:szCs w:val="16"/>
        </w:rPr>
        <w:t>Поверните регулятор</w:t>
      </w:r>
      <w:r w:rsidRPr="0031423A">
        <w:rPr>
          <w:rFonts w:ascii="Arial" w:hAnsi="Arial" w:cs="Arial"/>
          <w:color w:val="000000"/>
          <w:sz w:val="16"/>
          <w:szCs w:val="16"/>
        </w:rPr>
        <w:t xml:space="preserve"> </w:t>
      </w:r>
      <w:r w:rsidR="00381759" w:rsidRPr="0031423A">
        <w:rPr>
          <w:rFonts w:ascii="Arial" w:hAnsi="Arial" w:cs="Arial"/>
          <w:caps/>
          <w:sz w:val="16"/>
          <w:szCs w:val="16"/>
          <w:lang w:val="en-US"/>
        </w:rPr>
        <w:t>daylight</w:t>
      </w:r>
      <w:r w:rsidRPr="0031423A">
        <w:rPr>
          <w:rStyle w:val="hps"/>
          <w:rFonts w:ascii="Arial" w:hAnsi="Arial" w:cs="Arial"/>
          <w:color w:val="000000"/>
          <w:sz w:val="16"/>
          <w:szCs w:val="16"/>
        </w:rPr>
        <w:t xml:space="preserve"> (</w:t>
      </w:r>
      <w:r w:rsidR="00381759" w:rsidRPr="0031423A">
        <w:rPr>
          <w:rStyle w:val="hps"/>
          <w:rFonts w:ascii="Arial" w:hAnsi="Arial" w:cs="Arial"/>
          <w:color w:val="000000"/>
          <w:sz w:val="16"/>
          <w:szCs w:val="16"/>
        </w:rPr>
        <w:t>регулятор освещенности</w:t>
      </w:r>
      <w:r w:rsidRPr="0031423A">
        <w:rPr>
          <w:rStyle w:val="hps"/>
          <w:rFonts w:ascii="Arial" w:hAnsi="Arial" w:cs="Arial"/>
          <w:color w:val="000000"/>
          <w:sz w:val="16"/>
          <w:szCs w:val="16"/>
        </w:rPr>
        <w:t>)</w:t>
      </w:r>
      <w:r w:rsidRPr="0031423A">
        <w:rPr>
          <w:rFonts w:ascii="Arial" w:hAnsi="Arial" w:cs="Arial"/>
          <w:color w:val="000000"/>
          <w:sz w:val="16"/>
          <w:szCs w:val="16"/>
        </w:rPr>
        <w:t xml:space="preserve"> </w:t>
      </w:r>
      <w:r w:rsidRPr="0031423A">
        <w:rPr>
          <w:rStyle w:val="hps"/>
          <w:rFonts w:ascii="Arial" w:hAnsi="Arial" w:cs="Arial"/>
          <w:color w:val="000000"/>
          <w:sz w:val="16"/>
          <w:szCs w:val="16"/>
        </w:rPr>
        <w:t>в положение</w:t>
      </w:r>
      <w:r w:rsidRPr="0031423A">
        <w:rPr>
          <w:rFonts w:ascii="Arial" w:hAnsi="Arial" w:cs="Arial"/>
          <w:color w:val="000000"/>
          <w:sz w:val="16"/>
          <w:szCs w:val="16"/>
        </w:rPr>
        <w:t xml:space="preserve"> </w:t>
      </w:r>
      <w:r w:rsidRPr="0031423A">
        <w:rPr>
          <w:rStyle w:val="hps"/>
          <w:rFonts w:ascii="Arial" w:hAnsi="Arial" w:cs="Arial"/>
          <w:color w:val="000000"/>
          <w:sz w:val="16"/>
          <w:szCs w:val="16"/>
        </w:rPr>
        <w:t>Солнца</w:t>
      </w:r>
      <w:r w:rsidRPr="0031423A">
        <w:rPr>
          <w:rFonts w:ascii="Arial" w:hAnsi="Arial" w:cs="Arial"/>
          <w:color w:val="000000"/>
          <w:sz w:val="16"/>
          <w:szCs w:val="16"/>
        </w:rPr>
        <w:t xml:space="preserve"> </w:t>
      </w:r>
      <w:r w:rsidR="002326F3" w:rsidRPr="0031423A">
        <w:rPr>
          <w:rStyle w:val="hps"/>
          <w:rFonts w:ascii="Arial" w:hAnsi="Arial" w:cs="Arial"/>
          <w:color w:val="000000"/>
          <w:sz w:val="16"/>
          <w:szCs w:val="16"/>
        </w:rPr>
        <w:t>по часовой стрелке</w:t>
      </w:r>
      <w:r w:rsidRPr="0031423A">
        <w:rPr>
          <w:rStyle w:val="hps"/>
          <w:rFonts w:ascii="Arial" w:hAnsi="Arial" w:cs="Arial"/>
          <w:color w:val="000000"/>
          <w:sz w:val="16"/>
          <w:szCs w:val="16"/>
        </w:rPr>
        <w:t xml:space="preserve"> (+).</w:t>
      </w:r>
    </w:p>
    <w:p w14:paraId="589A9E0C" w14:textId="77777777" w:rsidR="00A10B87" w:rsidRPr="0031423A" w:rsidRDefault="00A10B87" w:rsidP="007C0D3A">
      <w:pPr>
        <w:pStyle w:val="a4"/>
        <w:numPr>
          <w:ilvl w:val="0"/>
          <w:numId w:val="9"/>
        </w:numPr>
        <w:spacing w:after="0" w:line="240" w:lineRule="auto"/>
        <w:ind w:left="284" w:hanging="284"/>
        <w:jc w:val="both"/>
        <w:rPr>
          <w:rStyle w:val="hps"/>
          <w:rFonts w:ascii="Arial" w:hAnsi="Arial" w:cs="Arial"/>
          <w:color w:val="000000"/>
          <w:sz w:val="16"/>
          <w:szCs w:val="16"/>
        </w:rPr>
      </w:pPr>
      <w:r w:rsidRPr="0031423A">
        <w:rPr>
          <w:rStyle w:val="hps"/>
          <w:rFonts w:ascii="Arial" w:hAnsi="Arial" w:cs="Arial"/>
          <w:color w:val="000000"/>
          <w:sz w:val="16"/>
          <w:szCs w:val="16"/>
        </w:rPr>
        <w:t xml:space="preserve"> Вк</w:t>
      </w:r>
      <w:r w:rsidR="002326F3" w:rsidRPr="0031423A">
        <w:rPr>
          <w:rStyle w:val="hps"/>
          <w:rFonts w:ascii="Arial" w:hAnsi="Arial" w:cs="Arial"/>
          <w:color w:val="000000"/>
          <w:sz w:val="16"/>
          <w:szCs w:val="16"/>
        </w:rPr>
        <w:t>лючите напряжение питания, в течение</w:t>
      </w:r>
      <w:r w:rsidR="00F32DD4" w:rsidRPr="0031423A">
        <w:rPr>
          <w:rStyle w:val="hps"/>
          <w:rFonts w:ascii="Arial" w:hAnsi="Arial" w:cs="Arial"/>
          <w:color w:val="000000"/>
          <w:sz w:val="16"/>
          <w:szCs w:val="16"/>
        </w:rPr>
        <w:t xml:space="preserve"> 1</w:t>
      </w:r>
      <w:r w:rsidR="00967825" w:rsidRPr="0031423A">
        <w:rPr>
          <w:rStyle w:val="hps"/>
          <w:rFonts w:ascii="Arial" w:hAnsi="Arial" w:cs="Arial"/>
          <w:color w:val="000000"/>
          <w:sz w:val="16"/>
          <w:szCs w:val="16"/>
        </w:rPr>
        <w:t>0</w:t>
      </w:r>
      <w:r w:rsidRPr="0031423A">
        <w:rPr>
          <w:rStyle w:val="hps"/>
          <w:rFonts w:ascii="Arial" w:hAnsi="Arial" w:cs="Arial"/>
          <w:color w:val="000000"/>
          <w:sz w:val="16"/>
          <w:szCs w:val="16"/>
        </w:rPr>
        <w:t>-ти секунд произойдёт коммутация нагрузки, при отсутствии</w:t>
      </w:r>
      <w:r w:rsidR="00967825" w:rsidRPr="0031423A">
        <w:rPr>
          <w:rStyle w:val="hps"/>
          <w:rFonts w:ascii="Arial" w:hAnsi="Arial" w:cs="Arial"/>
          <w:color w:val="000000"/>
          <w:sz w:val="16"/>
          <w:szCs w:val="16"/>
        </w:rPr>
        <w:t xml:space="preserve"> движения вокруг датчика через 1</w:t>
      </w:r>
      <w:r w:rsidRPr="0031423A">
        <w:rPr>
          <w:rStyle w:val="hps"/>
          <w:rFonts w:ascii="Arial" w:hAnsi="Arial" w:cs="Arial"/>
          <w:color w:val="000000"/>
          <w:sz w:val="16"/>
          <w:szCs w:val="16"/>
        </w:rPr>
        <w:t>0 сек</w:t>
      </w:r>
      <w:r w:rsidR="00F00F34" w:rsidRPr="0031423A">
        <w:rPr>
          <w:rStyle w:val="hps"/>
          <w:rFonts w:ascii="Arial" w:hAnsi="Arial" w:cs="Arial"/>
          <w:color w:val="000000"/>
          <w:sz w:val="16"/>
          <w:szCs w:val="16"/>
        </w:rPr>
        <w:t>унд</w:t>
      </w:r>
      <w:r w:rsidRPr="0031423A">
        <w:rPr>
          <w:rStyle w:val="hps"/>
          <w:rFonts w:ascii="Arial" w:hAnsi="Arial" w:cs="Arial"/>
          <w:color w:val="000000"/>
          <w:sz w:val="16"/>
          <w:szCs w:val="16"/>
        </w:rPr>
        <w:t xml:space="preserve"> цепь нагрузки разомкнется.</w:t>
      </w:r>
    </w:p>
    <w:p w14:paraId="3EAE0801" w14:textId="77777777" w:rsidR="00A10B87" w:rsidRPr="0031423A" w:rsidRDefault="00A10B87" w:rsidP="007C0D3A">
      <w:pPr>
        <w:spacing w:after="0" w:line="240" w:lineRule="auto"/>
        <w:jc w:val="both"/>
        <w:rPr>
          <w:rStyle w:val="hps"/>
          <w:rFonts w:ascii="Arial" w:hAnsi="Arial" w:cs="Arial"/>
          <w:b/>
          <w:color w:val="000000"/>
          <w:sz w:val="16"/>
          <w:szCs w:val="16"/>
        </w:rPr>
      </w:pPr>
      <w:r w:rsidRPr="0031423A">
        <w:rPr>
          <w:rStyle w:val="hps"/>
          <w:rFonts w:ascii="Arial" w:hAnsi="Arial" w:cs="Arial"/>
          <w:b/>
          <w:color w:val="000000"/>
          <w:sz w:val="16"/>
          <w:szCs w:val="16"/>
        </w:rPr>
        <w:t>Внимание!!!</w:t>
      </w:r>
    </w:p>
    <w:p w14:paraId="3575D971" w14:textId="77777777" w:rsidR="00A10B87" w:rsidRPr="0031423A" w:rsidRDefault="00A10B87" w:rsidP="007C0D3A">
      <w:pPr>
        <w:spacing w:after="0" w:line="240" w:lineRule="auto"/>
        <w:jc w:val="both"/>
        <w:rPr>
          <w:rStyle w:val="hps"/>
          <w:rFonts w:ascii="Arial" w:hAnsi="Arial" w:cs="Arial"/>
          <w:b/>
          <w:color w:val="000000"/>
          <w:sz w:val="16"/>
          <w:szCs w:val="16"/>
        </w:rPr>
      </w:pPr>
      <w:r w:rsidRPr="0031423A">
        <w:rPr>
          <w:rStyle w:val="hps"/>
          <w:rFonts w:ascii="Arial" w:hAnsi="Arial" w:cs="Arial"/>
          <w:b/>
          <w:color w:val="000000"/>
          <w:sz w:val="16"/>
          <w:szCs w:val="16"/>
        </w:rPr>
        <w:t>Не устанавливайте датчик вблизи приборов отопления или кондиционеров.</w:t>
      </w:r>
    </w:p>
    <w:p w14:paraId="05239E0B" w14:textId="77777777" w:rsidR="00A10B87" w:rsidRPr="0031423A" w:rsidRDefault="00A10B87" w:rsidP="007C0D3A">
      <w:pPr>
        <w:spacing w:after="0" w:line="240" w:lineRule="auto"/>
        <w:jc w:val="both"/>
        <w:rPr>
          <w:rStyle w:val="hps"/>
          <w:rFonts w:ascii="Arial" w:hAnsi="Arial" w:cs="Arial"/>
          <w:b/>
          <w:color w:val="000000"/>
          <w:sz w:val="16"/>
          <w:szCs w:val="16"/>
        </w:rPr>
      </w:pPr>
      <w:r w:rsidRPr="0031423A">
        <w:rPr>
          <w:rStyle w:val="hps"/>
          <w:rFonts w:ascii="Arial" w:hAnsi="Arial" w:cs="Arial"/>
          <w:b/>
          <w:color w:val="000000"/>
          <w:sz w:val="16"/>
          <w:szCs w:val="16"/>
        </w:rPr>
        <w:t>Все работы должен производить квалифицированный электрик.</w:t>
      </w:r>
    </w:p>
    <w:p w14:paraId="4272C53E" w14:textId="77777777" w:rsidR="00A10B87" w:rsidRPr="0031423A" w:rsidRDefault="00A10B87" w:rsidP="007C0D3A">
      <w:pPr>
        <w:spacing w:after="0" w:line="240" w:lineRule="auto"/>
        <w:jc w:val="both"/>
        <w:rPr>
          <w:rStyle w:val="hps"/>
          <w:rFonts w:ascii="Arial" w:hAnsi="Arial" w:cs="Arial"/>
          <w:b/>
          <w:color w:val="000000"/>
          <w:sz w:val="16"/>
          <w:szCs w:val="16"/>
        </w:rPr>
      </w:pPr>
      <w:r w:rsidRPr="0031423A">
        <w:rPr>
          <w:rStyle w:val="hps"/>
          <w:rFonts w:ascii="Arial" w:hAnsi="Arial" w:cs="Arial"/>
          <w:b/>
          <w:color w:val="000000"/>
          <w:sz w:val="16"/>
          <w:szCs w:val="16"/>
        </w:rPr>
        <w:t>Запрещается во избежание несчастных случаев производить ремонт, чистку сенсора без отключения напряжения в линии питания.</w:t>
      </w:r>
    </w:p>
    <w:p w14:paraId="4805ACAC" w14:textId="77777777" w:rsidR="00A10B87" w:rsidRPr="0031423A" w:rsidRDefault="00A10B87" w:rsidP="007C0D3A">
      <w:pPr>
        <w:pStyle w:val="a4"/>
        <w:numPr>
          <w:ilvl w:val="0"/>
          <w:numId w:val="4"/>
        </w:numPr>
        <w:spacing w:after="0" w:line="240" w:lineRule="auto"/>
        <w:ind w:left="357" w:hanging="357"/>
        <w:jc w:val="both"/>
        <w:rPr>
          <w:rFonts w:ascii="Arial" w:hAnsi="Arial" w:cs="Arial"/>
          <w:b/>
          <w:sz w:val="16"/>
          <w:szCs w:val="16"/>
        </w:rPr>
      </w:pPr>
      <w:r w:rsidRPr="0031423A">
        <w:rPr>
          <w:rFonts w:ascii="Arial" w:hAnsi="Arial" w:cs="Arial"/>
          <w:b/>
          <w:sz w:val="16"/>
          <w:szCs w:val="16"/>
        </w:rPr>
        <w:t>Возможные неисправности:</w:t>
      </w:r>
    </w:p>
    <w:tbl>
      <w:tblPr>
        <w:tblStyle w:val="a3"/>
        <w:tblW w:w="0" w:type="auto"/>
        <w:jc w:val="center"/>
        <w:tblLook w:val="01E0" w:firstRow="1" w:lastRow="1" w:firstColumn="1" w:lastColumn="1" w:noHBand="0" w:noVBand="0"/>
      </w:tblPr>
      <w:tblGrid>
        <w:gridCol w:w="2958"/>
        <w:gridCol w:w="4190"/>
        <w:gridCol w:w="3840"/>
      </w:tblGrid>
      <w:tr w:rsidR="00A10B87" w:rsidRPr="0031423A" w14:paraId="4A3433D2" w14:textId="77777777" w:rsidTr="002924AA">
        <w:trPr>
          <w:jc w:val="center"/>
        </w:trPr>
        <w:tc>
          <w:tcPr>
            <w:tcW w:w="0" w:type="auto"/>
            <w:vAlign w:val="center"/>
          </w:tcPr>
          <w:p w14:paraId="1CBE1176" w14:textId="77777777" w:rsidR="00A10B87" w:rsidRPr="0031423A" w:rsidRDefault="00A10B87" w:rsidP="007C0D3A">
            <w:pPr>
              <w:ind w:left="357"/>
              <w:rPr>
                <w:rFonts w:ascii="Arial" w:hAnsi="Arial" w:cs="Arial"/>
                <w:b/>
                <w:sz w:val="16"/>
                <w:szCs w:val="16"/>
              </w:rPr>
            </w:pPr>
            <w:r w:rsidRPr="0031423A">
              <w:rPr>
                <w:rFonts w:ascii="Arial" w:hAnsi="Arial" w:cs="Arial"/>
                <w:b/>
                <w:sz w:val="16"/>
                <w:szCs w:val="16"/>
              </w:rPr>
              <w:t>Вид неисправности</w:t>
            </w:r>
          </w:p>
        </w:tc>
        <w:tc>
          <w:tcPr>
            <w:tcW w:w="0" w:type="auto"/>
            <w:vAlign w:val="center"/>
          </w:tcPr>
          <w:p w14:paraId="42B0A094" w14:textId="77777777" w:rsidR="00A10B87" w:rsidRPr="0031423A" w:rsidRDefault="00A10B87" w:rsidP="007C0D3A">
            <w:pPr>
              <w:ind w:left="357"/>
              <w:rPr>
                <w:rFonts w:ascii="Arial" w:hAnsi="Arial" w:cs="Arial"/>
                <w:b/>
                <w:sz w:val="16"/>
                <w:szCs w:val="16"/>
              </w:rPr>
            </w:pPr>
            <w:r w:rsidRPr="0031423A">
              <w:rPr>
                <w:rFonts w:ascii="Arial" w:hAnsi="Arial" w:cs="Arial"/>
                <w:b/>
                <w:sz w:val="16"/>
                <w:szCs w:val="16"/>
              </w:rPr>
              <w:t>Причины неисправности</w:t>
            </w:r>
          </w:p>
        </w:tc>
        <w:tc>
          <w:tcPr>
            <w:tcW w:w="0" w:type="auto"/>
            <w:vAlign w:val="center"/>
          </w:tcPr>
          <w:p w14:paraId="0D0D16E6" w14:textId="77777777" w:rsidR="00A10B87" w:rsidRPr="0031423A" w:rsidRDefault="00A10B87" w:rsidP="007C0D3A">
            <w:pPr>
              <w:ind w:left="357"/>
              <w:rPr>
                <w:rFonts w:ascii="Arial" w:hAnsi="Arial" w:cs="Arial"/>
                <w:b/>
                <w:sz w:val="16"/>
                <w:szCs w:val="16"/>
              </w:rPr>
            </w:pPr>
            <w:r w:rsidRPr="0031423A">
              <w:rPr>
                <w:rFonts w:ascii="Arial" w:hAnsi="Arial" w:cs="Arial"/>
                <w:b/>
                <w:sz w:val="16"/>
                <w:szCs w:val="16"/>
              </w:rPr>
              <w:t>Меры по устранению</w:t>
            </w:r>
          </w:p>
        </w:tc>
      </w:tr>
      <w:tr w:rsidR="00381759" w:rsidRPr="0031423A" w14:paraId="50E52B5D" w14:textId="77777777" w:rsidTr="002924AA">
        <w:trPr>
          <w:jc w:val="center"/>
        </w:trPr>
        <w:tc>
          <w:tcPr>
            <w:tcW w:w="0" w:type="auto"/>
            <w:vMerge w:val="restart"/>
            <w:vAlign w:val="center"/>
          </w:tcPr>
          <w:p w14:paraId="4FB4D6F4" w14:textId="77777777" w:rsidR="00381759" w:rsidRPr="0031423A" w:rsidRDefault="00381759" w:rsidP="007C0D3A">
            <w:pPr>
              <w:ind w:left="357"/>
              <w:rPr>
                <w:rFonts w:ascii="Arial" w:hAnsi="Arial" w:cs="Arial"/>
                <w:sz w:val="16"/>
                <w:szCs w:val="16"/>
              </w:rPr>
            </w:pPr>
            <w:r w:rsidRPr="0031423A">
              <w:rPr>
                <w:rFonts w:ascii="Arial" w:hAnsi="Arial" w:cs="Arial"/>
                <w:sz w:val="16"/>
                <w:szCs w:val="16"/>
              </w:rPr>
              <w:t>Подключенные приборы не работают</w:t>
            </w:r>
          </w:p>
        </w:tc>
        <w:tc>
          <w:tcPr>
            <w:tcW w:w="0" w:type="auto"/>
            <w:vAlign w:val="center"/>
          </w:tcPr>
          <w:p w14:paraId="67A73C69" w14:textId="77777777" w:rsidR="00381759" w:rsidRPr="0031423A" w:rsidRDefault="00381759" w:rsidP="007C0D3A">
            <w:pPr>
              <w:rPr>
                <w:rFonts w:ascii="Arial" w:hAnsi="Arial" w:cs="Arial"/>
                <w:sz w:val="16"/>
                <w:szCs w:val="16"/>
              </w:rPr>
            </w:pPr>
            <w:r w:rsidRPr="0031423A">
              <w:rPr>
                <w:rFonts w:ascii="Arial" w:hAnsi="Arial" w:cs="Arial"/>
                <w:sz w:val="16"/>
                <w:szCs w:val="16"/>
              </w:rPr>
              <w:t>Отсутствие напряжения в сети</w:t>
            </w:r>
          </w:p>
        </w:tc>
        <w:tc>
          <w:tcPr>
            <w:tcW w:w="0" w:type="auto"/>
            <w:vAlign w:val="center"/>
          </w:tcPr>
          <w:p w14:paraId="15C565F5" w14:textId="77777777" w:rsidR="00381759" w:rsidRPr="0031423A" w:rsidRDefault="00381759" w:rsidP="007C0D3A">
            <w:pPr>
              <w:rPr>
                <w:rFonts w:ascii="Arial" w:hAnsi="Arial" w:cs="Arial"/>
                <w:sz w:val="16"/>
                <w:szCs w:val="16"/>
              </w:rPr>
            </w:pPr>
            <w:r w:rsidRPr="0031423A">
              <w:rPr>
                <w:rFonts w:ascii="Arial" w:hAnsi="Arial" w:cs="Arial"/>
                <w:sz w:val="16"/>
                <w:szCs w:val="16"/>
              </w:rPr>
              <w:t>Включите напряжение</w:t>
            </w:r>
          </w:p>
        </w:tc>
      </w:tr>
      <w:tr w:rsidR="00381759" w:rsidRPr="0031423A" w14:paraId="0B80AC59" w14:textId="77777777" w:rsidTr="002924AA">
        <w:trPr>
          <w:jc w:val="center"/>
        </w:trPr>
        <w:tc>
          <w:tcPr>
            <w:tcW w:w="0" w:type="auto"/>
            <w:vMerge/>
            <w:vAlign w:val="center"/>
          </w:tcPr>
          <w:p w14:paraId="02BD73F1" w14:textId="77777777" w:rsidR="00381759" w:rsidRPr="0031423A" w:rsidRDefault="00381759" w:rsidP="007C0D3A">
            <w:pPr>
              <w:ind w:left="357"/>
              <w:rPr>
                <w:rFonts w:ascii="Arial" w:hAnsi="Arial" w:cs="Arial"/>
                <w:sz w:val="16"/>
                <w:szCs w:val="16"/>
              </w:rPr>
            </w:pPr>
          </w:p>
        </w:tc>
        <w:tc>
          <w:tcPr>
            <w:tcW w:w="0" w:type="auto"/>
            <w:vAlign w:val="center"/>
          </w:tcPr>
          <w:p w14:paraId="3915A045" w14:textId="77777777" w:rsidR="00381759" w:rsidRPr="0031423A" w:rsidRDefault="00381759" w:rsidP="007C0D3A">
            <w:pPr>
              <w:rPr>
                <w:rFonts w:ascii="Arial" w:hAnsi="Arial" w:cs="Arial"/>
                <w:sz w:val="16"/>
                <w:szCs w:val="16"/>
              </w:rPr>
            </w:pPr>
            <w:r w:rsidRPr="0031423A">
              <w:rPr>
                <w:rFonts w:ascii="Arial" w:hAnsi="Arial" w:cs="Arial"/>
                <w:sz w:val="16"/>
                <w:szCs w:val="16"/>
              </w:rPr>
              <w:t>Неисправны подключенные приборы</w:t>
            </w:r>
          </w:p>
        </w:tc>
        <w:tc>
          <w:tcPr>
            <w:tcW w:w="0" w:type="auto"/>
            <w:vAlign w:val="center"/>
          </w:tcPr>
          <w:p w14:paraId="0DB247FF" w14:textId="77777777" w:rsidR="00381759" w:rsidRPr="0031423A" w:rsidRDefault="00381759" w:rsidP="007C0D3A">
            <w:pPr>
              <w:rPr>
                <w:rFonts w:ascii="Arial" w:hAnsi="Arial" w:cs="Arial"/>
                <w:sz w:val="16"/>
                <w:szCs w:val="16"/>
              </w:rPr>
            </w:pPr>
            <w:r w:rsidRPr="0031423A">
              <w:rPr>
                <w:rFonts w:ascii="Arial" w:hAnsi="Arial" w:cs="Arial"/>
                <w:sz w:val="16"/>
                <w:szCs w:val="16"/>
              </w:rPr>
              <w:t>Проверить подключенные приборы и удалить неисправные</w:t>
            </w:r>
          </w:p>
        </w:tc>
      </w:tr>
      <w:tr w:rsidR="00381759" w:rsidRPr="0031423A" w14:paraId="2FE46834" w14:textId="77777777" w:rsidTr="002924AA">
        <w:trPr>
          <w:jc w:val="center"/>
        </w:trPr>
        <w:tc>
          <w:tcPr>
            <w:tcW w:w="0" w:type="auto"/>
            <w:vMerge/>
            <w:vAlign w:val="center"/>
          </w:tcPr>
          <w:p w14:paraId="62609A56" w14:textId="77777777" w:rsidR="00381759" w:rsidRPr="0031423A" w:rsidRDefault="00381759" w:rsidP="007C0D3A">
            <w:pPr>
              <w:ind w:left="357"/>
              <w:rPr>
                <w:rFonts w:ascii="Arial" w:hAnsi="Arial" w:cs="Arial"/>
                <w:sz w:val="16"/>
                <w:szCs w:val="16"/>
              </w:rPr>
            </w:pPr>
          </w:p>
        </w:tc>
        <w:tc>
          <w:tcPr>
            <w:tcW w:w="0" w:type="auto"/>
            <w:vAlign w:val="center"/>
          </w:tcPr>
          <w:p w14:paraId="2F0DC470" w14:textId="77777777" w:rsidR="00381759" w:rsidRPr="0031423A" w:rsidRDefault="00381759" w:rsidP="007C0D3A">
            <w:pPr>
              <w:rPr>
                <w:rFonts w:ascii="Arial" w:hAnsi="Arial" w:cs="Arial"/>
                <w:sz w:val="16"/>
                <w:szCs w:val="16"/>
              </w:rPr>
            </w:pPr>
            <w:r w:rsidRPr="0031423A">
              <w:rPr>
                <w:rFonts w:ascii="Arial" w:hAnsi="Arial" w:cs="Arial"/>
                <w:sz w:val="16"/>
                <w:szCs w:val="16"/>
              </w:rPr>
              <w:t>Неправильно настроена пороговая освещенность срабатывания</w:t>
            </w:r>
          </w:p>
        </w:tc>
        <w:tc>
          <w:tcPr>
            <w:tcW w:w="0" w:type="auto"/>
            <w:vAlign w:val="center"/>
          </w:tcPr>
          <w:p w14:paraId="3E35C571" w14:textId="77777777" w:rsidR="00381759" w:rsidRPr="0031423A" w:rsidRDefault="00381759" w:rsidP="007C0D3A">
            <w:pPr>
              <w:rPr>
                <w:rFonts w:ascii="Arial" w:hAnsi="Arial" w:cs="Arial"/>
                <w:sz w:val="16"/>
                <w:szCs w:val="16"/>
              </w:rPr>
            </w:pPr>
            <w:r w:rsidRPr="0031423A">
              <w:rPr>
                <w:rFonts w:ascii="Arial" w:hAnsi="Arial" w:cs="Arial"/>
                <w:sz w:val="16"/>
                <w:szCs w:val="16"/>
              </w:rPr>
              <w:t xml:space="preserve">Проведите настройку при помощи регулятора </w:t>
            </w:r>
            <w:r w:rsidRPr="0031423A">
              <w:rPr>
                <w:rFonts w:ascii="Arial" w:hAnsi="Arial" w:cs="Arial"/>
                <w:caps/>
                <w:sz w:val="16"/>
                <w:szCs w:val="16"/>
                <w:lang w:val="en-US"/>
              </w:rPr>
              <w:t>daylight</w:t>
            </w:r>
          </w:p>
        </w:tc>
      </w:tr>
      <w:tr w:rsidR="00381759" w:rsidRPr="0031423A" w14:paraId="1A6D1D52" w14:textId="77777777" w:rsidTr="002924AA">
        <w:trPr>
          <w:jc w:val="center"/>
        </w:trPr>
        <w:tc>
          <w:tcPr>
            <w:tcW w:w="0" w:type="auto"/>
            <w:vMerge/>
            <w:vAlign w:val="center"/>
          </w:tcPr>
          <w:p w14:paraId="687E58CC" w14:textId="77777777" w:rsidR="00381759" w:rsidRPr="0031423A" w:rsidRDefault="00381759" w:rsidP="007C0D3A">
            <w:pPr>
              <w:ind w:left="357"/>
              <w:rPr>
                <w:rFonts w:ascii="Arial" w:hAnsi="Arial" w:cs="Arial"/>
                <w:sz w:val="16"/>
                <w:szCs w:val="16"/>
              </w:rPr>
            </w:pPr>
          </w:p>
        </w:tc>
        <w:tc>
          <w:tcPr>
            <w:tcW w:w="0" w:type="auto"/>
            <w:vAlign w:val="center"/>
          </w:tcPr>
          <w:p w14:paraId="52217601" w14:textId="77777777" w:rsidR="00381759" w:rsidRPr="0031423A" w:rsidRDefault="00381759" w:rsidP="007C0D3A">
            <w:pPr>
              <w:rPr>
                <w:rFonts w:ascii="Arial" w:hAnsi="Arial" w:cs="Arial"/>
                <w:sz w:val="16"/>
                <w:szCs w:val="16"/>
              </w:rPr>
            </w:pPr>
            <w:r w:rsidRPr="0031423A">
              <w:rPr>
                <w:rFonts w:ascii="Arial" w:hAnsi="Arial" w:cs="Arial"/>
                <w:sz w:val="16"/>
                <w:szCs w:val="16"/>
              </w:rPr>
              <w:t>Окно датчика закрыто или повернуто в неправильную сторону</w:t>
            </w:r>
          </w:p>
        </w:tc>
        <w:tc>
          <w:tcPr>
            <w:tcW w:w="0" w:type="auto"/>
            <w:vAlign w:val="center"/>
          </w:tcPr>
          <w:p w14:paraId="68B8F3C8" w14:textId="77777777" w:rsidR="00381759" w:rsidRPr="0031423A" w:rsidRDefault="00381759" w:rsidP="007C0D3A">
            <w:pPr>
              <w:rPr>
                <w:rFonts w:ascii="Arial" w:hAnsi="Arial" w:cs="Arial"/>
                <w:sz w:val="16"/>
                <w:szCs w:val="16"/>
              </w:rPr>
            </w:pPr>
            <w:r w:rsidRPr="0031423A">
              <w:rPr>
                <w:rFonts w:ascii="Arial" w:hAnsi="Arial" w:cs="Arial"/>
                <w:sz w:val="16"/>
                <w:szCs w:val="16"/>
              </w:rPr>
              <w:t>Устраните преграду</w:t>
            </w:r>
          </w:p>
        </w:tc>
      </w:tr>
      <w:tr w:rsidR="00381759" w:rsidRPr="0031423A" w14:paraId="42132033" w14:textId="77777777" w:rsidTr="002924AA">
        <w:trPr>
          <w:jc w:val="center"/>
        </w:trPr>
        <w:tc>
          <w:tcPr>
            <w:tcW w:w="0" w:type="auto"/>
            <w:vMerge/>
            <w:vAlign w:val="center"/>
          </w:tcPr>
          <w:p w14:paraId="670A8836" w14:textId="77777777" w:rsidR="00381759" w:rsidRPr="0031423A" w:rsidRDefault="00381759" w:rsidP="007C0D3A">
            <w:pPr>
              <w:ind w:left="357"/>
              <w:rPr>
                <w:rFonts w:ascii="Arial" w:hAnsi="Arial" w:cs="Arial"/>
                <w:sz w:val="16"/>
                <w:szCs w:val="16"/>
              </w:rPr>
            </w:pPr>
          </w:p>
        </w:tc>
        <w:tc>
          <w:tcPr>
            <w:tcW w:w="0" w:type="auto"/>
            <w:vAlign w:val="center"/>
          </w:tcPr>
          <w:p w14:paraId="1A186D04" w14:textId="77777777" w:rsidR="00381759" w:rsidRPr="0031423A" w:rsidRDefault="00381759" w:rsidP="007C0D3A">
            <w:pPr>
              <w:rPr>
                <w:rFonts w:ascii="Arial" w:hAnsi="Arial" w:cs="Arial"/>
                <w:sz w:val="16"/>
                <w:szCs w:val="16"/>
              </w:rPr>
            </w:pPr>
            <w:r w:rsidRPr="0031423A">
              <w:rPr>
                <w:rFonts w:ascii="Arial" w:hAnsi="Arial" w:cs="Arial"/>
                <w:sz w:val="16"/>
                <w:szCs w:val="16"/>
              </w:rPr>
              <w:t>Неправильно настроено время задержки</w:t>
            </w:r>
          </w:p>
        </w:tc>
        <w:tc>
          <w:tcPr>
            <w:tcW w:w="0" w:type="auto"/>
            <w:vAlign w:val="center"/>
          </w:tcPr>
          <w:p w14:paraId="361AED6C" w14:textId="77777777" w:rsidR="00381759" w:rsidRPr="0031423A" w:rsidRDefault="00381759" w:rsidP="007C0D3A">
            <w:pPr>
              <w:rPr>
                <w:rFonts w:ascii="Arial" w:hAnsi="Arial" w:cs="Arial"/>
                <w:sz w:val="16"/>
                <w:szCs w:val="16"/>
              </w:rPr>
            </w:pPr>
            <w:r w:rsidRPr="0031423A">
              <w:rPr>
                <w:rFonts w:ascii="Arial" w:hAnsi="Arial" w:cs="Arial"/>
                <w:sz w:val="16"/>
                <w:szCs w:val="16"/>
              </w:rPr>
              <w:t xml:space="preserve">Проведите настройку при помощи регулятора </w:t>
            </w:r>
            <w:r w:rsidRPr="0031423A">
              <w:rPr>
                <w:rFonts w:ascii="Arial" w:hAnsi="Arial" w:cs="Arial"/>
                <w:sz w:val="16"/>
                <w:szCs w:val="16"/>
                <w:lang w:val="en-US"/>
              </w:rPr>
              <w:t>TIME</w:t>
            </w:r>
          </w:p>
        </w:tc>
      </w:tr>
      <w:tr w:rsidR="00381759" w:rsidRPr="0031423A" w14:paraId="32D3BCFC" w14:textId="77777777" w:rsidTr="002924AA">
        <w:trPr>
          <w:jc w:val="center"/>
        </w:trPr>
        <w:tc>
          <w:tcPr>
            <w:tcW w:w="0" w:type="auto"/>
            <w:vMerge/>
            <w:vAlign w:val="center"/>
          </w:tcPr>
          <w:p w14:paraId="72C727CE" w14:textId="77777777" w:rsidR="00381759" w:rsidRPr="0031423A" w:rsidRDefault="00381759" w:rsidP="007C0D3A">
            <w:pPr>
              <w:ind w:left="357"/>
              <w:rPr>
                <w:rFonts w:ascii="Arial" w:hAnsi="Arial" w:cs="Arial"/>
                <w:sz w:val="16"/>
                <w:szCs w:val="16"/>
              </w:rPr>
            </w:pPr>
          </w:p>
        </w:tc>
        <w:tc>
          <w:tcPr>
            <w:tcW w:w="0" w:type="auto"/>
            <w:vAlign w:val="center"/>
          </w:tcPr>
          <w:p w14:paraId="5D4EFD86" w14:textId="77777777" w:rsidR="00381759" w:rsidRPr="0031423A" w:rsidRDefault="00381759" w:rsidP="007C0D3A">
            <w:pPr>
              <w:rPr>
                <w:rFonts w:ascii="Arial" w:hAnsi="Arial" w:cs="Arial"/>
                <w:sz w:val="16"/>
                <w:szCs w:val="16"/>
              </w:rPr>
            </w:pPr>
            <w:r w:rsidRPr="0031423A">
              <w:rPr>
                <w:rFonts w:ascii="Arial" w:hAnsi="Arial" w:cs="Arial"/>
                <w:sz w:val="16"/>
                <w:szCs w:val="16"/>
              </w:rPr>
              <w:t>Неправильная высота установки датчика</w:t>
            </w:r>
          </w:p>
        </w:tc>
        <w:tc>
          <w:tcPr>
            <w:tcW w:w="0" w:type="auto"/>
            <w:vAlign w:val="center"/>
          </w:tcPr>
          <w:p w14:paraId="3A60E8E7" w14:textId="77777777" w:rsidR="00381759" w:rsidRPr="0031423A" w:rsidRDefault="00381759" w:rsidP="007C0D3A">
            <w:pPr>
              <w:rPr>
                <w:rFonts w:ascii="Arial" w:hAnsi="Arial" w:cs="Arial"/>
                <w:sz w:val="16"/>
                <w:szCs w:val="16"/>
              </w:rPr>
            </w:pPr>
            <w:r w:rsidRPr="0031423A">
              <w:rPr>
                <w:rFonts w:ascii="Arial" w:hAnsi="Arial" w:cs="Arial"/>
                <w:sz w:val="16"/>
                <w:szCs w:val="16"/>
              </w:rPr>
              <w:t>Установите датчик правильно</w:t>
            </w:r>
          </w:p>
        </w:tc>
      </w:tr>
      <w:tr w:rsidR="00381759" w:rsidRPr="0031423A" w14:paraId="655BD74A" w14:textId="77777777" w:rsidTr="002924AA">
        <w:trPr>
          <w:jc w:val="center"/>
        </w:trPr>
        <w:tc>
          <w:tcPr>
            <w:tcW w:w="0" w:type="auto"/>
            <w:vMerge/>
            <w:vAlign w:val="center"/>
          </w:tcPr>
          <w:p w14:paraId="0005EBF0" w14:textId="77777777" w:rsidR="00381759" w:rsidRPr="0031423A" w:rsidRDefault="00381759" w:rsidP="007C0D3A">
            <w:pPr>
              <w:ind w:left="357"/>
              <w:rPr>
                <w:rFonts w:ascii="Arial" w:hAnsi="Arial" w:cs="Arial"/>
                <w:sz w:val="16"/>
                <w:szCs w:val="16"/>
              </w:rPr>
            </w:pPr>
          </w:p>
        </w:tc>
        <w:tc>
          <w:tcPr>
            <w:tcW w:w="0" w:type="auto"/>
            <w:vAlign w:val="center"/>
          </w:tcPr>
          <w:p w14:paraId="7E39083C" w14:textId="77777777" w:rsidR="00381759" w:rsidRPr="0031423A" w:rsidRDefault="00381759" w:rsidP="007C0D3A">
            <w:pPr>
              <w:rPr>
                <w:rFonts w:ascii="Arial" w:hAnsi="Arial" w:cs="Arial"/>
                <w:sz w:val="16"/>
                <w:szCs w:val="16"/>
              </w:rPr>
            </w:pPr>
            <w:r w:rsidRPr="0031423A">
              <w:rPr>
                <w:rFonts w:ascii="Arial" w:hAnsi="Arial" w:cs="Arial"/>
                <w:sz w:val="16"/>
                <w:szCs w:val="16"/>
              </w:rPr>
              <w:t>На датчик влияет тепло или кондиционер</w:t>
            </w:r>
          </w:p>
        </w:tc>
        <w:tc>
          <w:tcPr>
            <w:tcW w:w="0" w:type="auto"/>
            <w:vAlign w:val="center"/>
          </w:tcPr>
          <w:p w14:paraId="6CFDF2E3" w14:textId="77777777" w:rsidR="00381759" w:rsidRPr="0031423A" w:rsidRDefault="00381759" w:rsidP="007C0D3A">
            <w:pPr>
              <w:rPr>
                <w:rFonts w:ascii="Arial" w:hAnsi="Arial" w:cs="Arial"/>
                <w:sz w:val="16"/>
                <w:szCs w:val="16"/>
              </w:rPr>
            </w:pPr>
            <w:r w:rsidRPr="0031423A">
              <w:rPr>
                <w:rFonts w:ascii="Arial" w:hAnsi="Arial" w:cs="Arial"/>
                <w:sz w:val="16"/>
                <w:szCs w:val="16"/>
              </w:rPr>
              <w:t>Установите датчик в другое место.</w:t>
            </w:r>
          </w:p>
        </w:tc>
      </w:tr>
    </w:tbl>
    <w:p w14:paraId="0F5F1039" w14:textId="77777777" w:rsidR="003106CF" w:rsidRPr="0031423A" w:rsidRDefault="003106CF" w:rsidP="007C0D3A">
      <w:pPr>
        <w:pStyle w:val="a4"/>
        <w:numPr>
          <w:ilvl w:val="0"/>
          <w:numId w:val="4"/>
        </w:numPr>
        <w:spacing w:after="0" w:line="240" w:lineRule="auto"/>
        <w:ind w:left="357" w:hanging="357"/>
        <w:jc w:val="both"/>
        <w:rPr>
          <w:rFonts w:ascii="Arial" w:hAnsi="Arial" w:cs="Arial"/>
          <w:b/>
          <w:sz w:val="16"/>
          <w:szCs w:val="16"/>
        </w:rPr>
      </w:pPr>
      <w:r w:rsidRPr="0031423A">
        <w:rPr>
          <w:rFonts w:ascii="Arial" w:hAnsi="Arial" w:cs="Arial"/>
          <w:b/>
          <w:sz w:val="16"/>
          <w:szCs w:val="16"/>
        </w:rPr>
        <w:t>Хранение</w:t>
      </w:r>
    </w:p>
    <w:p w14:paraId="4CFE021E" w14:textId="77777777" w:rsidR="003106CF" w:rsidRPr="0031423A" w:rsidRDefault="003106CF" w:rsidP="007C0D3A">
      <w:pPr>
        <w:spacing w:after="0" w:line="240" w:lineRule="auto"/>
        <w:jc w:val="both"/>
        <w:rPr>
          <w:rFonts w:ascii="Arial" w:hAnsi="Arial" w:cs="Arial"/>
          <w:sz w:val="16"/>
          <w:szCs w:val="16"/>
        </w:rPr>
      </w:pPr>
      <w:r w:rsidRPr="0031423A">
        <w:rPr>
          <w:rFonts w:ascii="Arial" w:hAnsi="Arial" w:cs="Arial"/>
          <w:sz w:val="16"/>
          <w:szCs w:val="16"/>
        </w:rPr>
        <w:t>Датчики хранятся в картонных коробках в ящиках или на стеллажах в сухих отапливаемых помещениях.</w:t>
      </w:r>
    </w:p>
    <w:p w14:paraId="47A42791" w14:textId="77777777" w:rsidR="003106CF" w:rsidRPr="0031423A" w:rsidRDefault="003106CF" w:rsidP="007C0D3A">
      <w:pPr>
        <w:pStyle w:val="a4"/>
        <w:numPr>
          <w:ilvl w:val="0"/>
          <w:numId w:val="4"/>
        </w:numPr>
        <w:spacing w:after="0" w:line="240" w:lineRule="auto"/>
        <w:ind w:left="357" w:hanging="357"/>
        <w:jc w:val="both"/>
        <w:rPr>
          <w:rFonts w:ascii="Arial" w:hAnsi="Arial" w:cs="Arial"/>
          <w:b/>
          <w:sz w:val="16"/>
          <w:szCs w:val="16"/>
        </w:rPr>
      </w:pPr>
      <w:r w:rsidRPr="0031423A">
        <w:rPr>
          <w:rFonts w:ascii="Arial" w:hAnsi="Arial" w:cs="Arial"/>
          <w:b/>
          <w:sz w:val="16"/>
          <w:szCs w:val="16"/>
        </w:rPr>
        <w:t>Транспортировка</w:t>
      </w:r>
    </w:p>
    <w:p w14:paraId="7F8ECA60" w14:textId="77777777" w:rsidR="003106CF" w:rsidRPr="0031423A" w:rsidRDefault="00A06B66" w:rsidP="007C0D3A">
      <w:pPr>
        <w:spacing w:after="0" w:line="240" w:lineRule="auto"/>
        <w:jc w:val="both"/>
        <w:rPr>
          <w:rFonts w:ascii="Arial" w:hAnsi="Arial" w:cs="Arial"/>
          <w:sz w:val="16"/>
          <w:szCs w:val="16"/>
        </w:rPr>
      </w:pPr>
      <w:r w:rsidRPr="0031423A">
        <w:rPr>
          <w:rFonts w:ascii="Arial" w:hAnsi="Arial" w:cs="Arial"/>
          <w:sz w:val="16"/>
          <w:szCs w:val="16"/>
        </w:rPr>
        <w:t>Датчики в упаковке пригодны</w:t>
      </w:r>
      <w:r w:rsidR="003106CF" w:rsidRPr="0031423A">
        <w:rPr>
          <w:rFonts w:ascii="Arial" w:hAnsi="Arial" w:cs="Arial"/>
          <w:sz w:val="16"/>
          <w:szCs w:val="16"/>
        </w:rPr>
        <w:t xml:space="preserve"> для транспортировки автомобильным, железнодорожным, морским или авиационным транспортом.</w:t>
      </w:r>
    </w:p>
    <w:p w14:paraId="23F6C9E0" w14:textId="77777777" w:rsidR="003106CF" w:rsidRPr="0031423A" w:rsidRDefault="003106CF" w:rsidP="007C0D3A">
      <w:pPr>
        <w:pStyle w:val="a4"/>
        <w:numPr>
          <w:ilvl w:val="0"/>
          <w:numId w:val="4"/>
        </w:numPr>
        <w:spacing w:after="0" w:line="240" w:lineRule="auto"/>
        <w:ind w:left="357" w:hanging="357"/>
        <w:jc w:val="both"/>
        <w:rPr>
          <w:rFonts w:ascii="Arial" w:hAnsi="Arial" w:cs="Arial"/>
          <w:b/>
          <w:sz w:val="16"/>
          <w:szCs w:val="16"/>
        </w:rPr>
      </w:pPr>
      <w:r w:rsidRPr="0031423A">
        <w:rPr>
          <w:rFonts w:ascii="Arial" w:hAnsi="Arial" w:cs="Arial"/>
          <w:b/>
          <w:sz w:val="16"/>
          <w:szCs w:val="16"/>
        </w:rPr>
        <w:t>Утилизация.</w:t>
      </w:r>
    </w:p>
    <w:p w14:paraId="4DAB59BC" w14:textId="77777777" w:rsidR="003106CF" w:rsidRDefault="003106CF" w:rsidP="007C0D3A">
      <w:pPr>
        <w:spacing w:after="0" w:line="240" w:lineRule="auto"/>
        <w:jc w:val="both"/>
        <w:rPr>
          <w:rFonts w:ascii="Arial" w:hAnsi="Arial" w:cs="Arial"/>
          <w:sz w:val="16"/>
          <w:szCs w:val="16"/>
        </w:rPr>
      </w:pPr>
      <w:r w:rsidRPr="0031423A">
        <w:rPr>
          <w:rFonts w:ascii="Arial" w:hAnsi="Arial" w:cs="Arial"/>
          <w:sz w:val="16"/>
          <w:szCs w:val="16"/>
        </w:rPr>
        <w:t xml:space="preserve">Датчики утилизируются в соответствии с правилами утилизации бытовой электронной техники. </w:t>
      </w:r>
    </w:p>
    <w:p w14:paraId="419E6673" w14:textId="77777777" w:rsidR="007C0D3A" w:rsidRDefault="007C0D3A" w:rsidP="007C0D3A">
      <w:pPr>
        <w:pStyle w:val="a4"/>
        <w:numPr>
          <w:ilvl w:val="0"/>
          <w:numId w:val="4"/>
        </w:numPr>
        <w:spacing w:after="0" w:line="240" w:lineRule="auto"/>
        <w:ind w:left="284" w:hanging="284"/>
        <w:jc w:val="both"/>
        <w:rPr>
          <w:rFonts w:ascii="Arial" w:hAnsi="Arial" w:cs="Arial"/>
          <w:b/>
          <w:sz w:val="16"/>
          <w:szCs w:val="16"/>
        </w:rPr>
      </w:pPr>
      <w:r>
        <w:rPr>
          <w:rFonts w:ascii="Arial" w:hAnsi="Arial" w:cs="Arial"/>
          <w:b/>
          <w:sz w:val="16"/>
          <w:szCs w:val="16"/>
        </w:rPr>
        <w:t>Сертификация</w:t>
      </w:r>
    </w:p>
    <w:p w14:paraId="74CD2BDB" w14:textId="118E662D" w:rsidR="007C0D3A" w:rsidRPr="00AC0D12" w:rsidRDefault="00E12D0F" w:rsidP="007C0D3A">
      <w:pPr>
        <w:spacing w:after="0" w:line="240" w:lineRule="auto"/>
        <w:jc w:val="both"/>
        <w:rPr>
          <w:rFonts w:ascii="Arial" w:hAnsi="Arial" w:cs="Arial"/>
          <w:b/>
          <w:sz w:val="16"/>
          <w:szCs w:val="16"/>
        </w:rPr>
      </w:pPr>
      <w:r w:rsidRPr="00E12D0F">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14:paraId="7E1867D7" w14:textId="77777777" w:rsidR="007C0D3A" w:rsidRDefault="007C0D3A" w:rsidP="007C0D3A">
      <w:pPr>
        <w:pStyle w:val="a4"/>
        <w:numPr>
          <w:ilvl w:val="0"/>
          <w:numId w:val="4"/>
        </w:numPr>
        <w:spacing w:after="0" w:line="240" w:lineRule="auto"/>
        <w:ind w:left="284" w:hanging="284"/>
        <w:jc w:val="both"/>
        <w:rPr>
          <w:rFonts w:ascii="Arial" w:hAnsi="Arial" w:cs="Arial"/>
          <w:b/>
          <w:sz w:val="16"/>
          <w:szCs w:val="16"/>
        </w:rPr>
      </w:pPr>
      <w:r>
        <w:rPr>
          <w:rFonts w:ascii="Arial" w:hAnsi="Arial" w:cs="Arial"/>
          <w:b/>
          <w:sz w:val="16"/>
          <w:szCs w:val="16"/>
        </w:rPr>
        <w:t>Информация об изготовителе и дата производства</w:t>
      </w:r>
    </w:p>
    <w:p w14:paraId="18C834C9" w14:textId="0E1625DA" w:rsidR="00E12D0F" w:rsidRDefault="00F938A8" w:rsidP="007C0D3A">
      <w:pPr>
        <w:spacing w:after="0" w:line="240" w:lineRule="auto"/>
        <w:jc w:val="both"/>
        <w:rPr>
          <w:rFonts w:ascii="Arial" w:hAnsi="Arial" w:cs="Arial"/>
          <w:sz w:val="16"/>
          <w:szCs w:val="16"/>
        </w:rPr>
      </w:pPr>
      <w:r w:rsidRPr="00F938A8">
        <w:rPr>
          <w:rFonts w:ascii="Arial" w:hAnsi="Arial" w:cs="Arial"/>
          <w:sz w:val="16"/>
          <w:szCs w:val="16"/>
        </w:rPr>
        <w:t xml:space="preserve">Сделано в Китае. </w:t>
      </w:r>
      <w:r w:rsidR="00033086" w:rsidRPr="00033086">
        <w:rPr>
          <w:rFonts w:ascii="Arial" w:hAnsi="Arial" w:cs="Arial"/>
          <w:sz w:val="16"/>
          <w:szCs w:val="16"/>
        </w:rPr>
        <w:t>Изготовитель: «NINGBO YUSING LIGHTING CO., LTD» Китай, No.1199, MINGGUANG RD.JIANGSHAN TOWN, NINGBO, CHINA/</w:t>
      </w:r>
      <w:proofErr w:type="spellStart"/>
      <w:r w:rsidR="00033086" w:rsidRPr="00033086">
        <w:rPr>
          <w:rFonts w:ascii="Arial" w:hAnsi="Arial" w:cs="Arial"/>
          <w:sz w:val="16"/>
          <w:szCs w:val="16"/>
        </w:rPr>
        <w:t>Нинбо</w:t>
      </w:r>
      <w:proofErr w:type="spellEnd"/>
      <w:r w:rsidR="00033086" w:rsidRPr="00033086">
        <w:rPr>
          <w:rFonts w:ascii="Arial" w:hAnsi="Arial" w:cs="Arial"/>
          <w:sz w:val="16"/>
          <w:szCs w:val="16"/>
        </w:rPr>
        <w:t xml:space="preserve"> </w:t>
      </w:r>
      <w:proofErr w:type="spellStart"/>
      <w:r w:rsidR="00033086" w:rsidRPr="00033086">
        <w:rPr>
          <w:rFonts w:ascii="Arial" w:hAnsi="Arial" w:cs="Arial"/>
          <w:sz w:val="16"/>
          <w:szCs w:val="16"/>
        </w:rPr>
        <w:t>Юсинг</w:t>
      </w:r>
      <w:proofErr w:type="spellEnd"/>
      <w:r w:rsidR="00033086" w:rsidRPr="00033086">
        <w:rPr>
          <w:rFonts w:ascii="Arial" w:hAnsi="Arial" w:cs="Arial"/>
          <w:sz w:val="16"/>
          <w:szCs w:val="16"/>
        </w:rPr>
        <w:t xml:space="preserve"> </w:t>
      </w:r>
      <w:proofErr w:type="spellStart"/>
      <w:r w:rsidR="00033086" w:rsidRPr="00033086">
        <w:rPr>
          <w:rFonts w:ascii="Arial" w:hAnsi="Arial" w:cs="Arial"/>
          <w:sz w:val="16"/>
          <w:szCs w:val="16"/>
        </w:rPr>
        <w:t>Лайтинг</w:t>
      </w:r>
      <w:proofErr w:type="spellEnd"/>
      <w:r w:rsidR="00033086" w:rsidRPr="00033086">
        <w:rPr>
          <w:rFonts w:ascii="Arial" w:hAnsi="Arial" w:cs="Arial"/>
          <w:sz w:val="16"/>
          <w:szCs w:val="16"/>
        </w:rPr>
        <w:t xml:space="preserve">, Ко., № 1199, </w:t>
      </w:r>
      <w:proofErr w:type="spellStart"/>
      <w:r w:rsidR="00033086" w:rsidRPr="00033086">
        <w:rPr>
          <w:rFonts w:ascii="Arial" w:hAnsi="Arial" w:cs="Arial"/>
          <w:sz w:val="16"/>
          <w:szCs w:val="16"/>
        </w:rPr>
        <w:t>Минггуан</w:t>
      </w:r>
      <w:proofErr w:type="spellEnd"/>
      <w:r w:rsidR="00033086" w:rsidRPr="00033086">
        <w:rPr>
          <w:rFonts w:ascii="Arial" w:hAnsi="Arial" w:cs="Arial"/>
          <w:sz w:val="16"/>
          <w:szCs w:val="16"/>
        </w:rPr>
        <w:t xml:space="preserve"> </w:t>
      </w:r>
      <w:proofErr w:type="spellStart"/>
      <w:r w:rsidR="00033086" w:rsidRPr="00033086">
        <w:rPr>
          <w:rFonts w:ascii="Arial" w:hAnsi="Arial" w:cs="Arial"/>
          <w:sz w:val="16"/>
          <w:szCs w:val="16"/>
        </w:rPr>
        <w:t>Роуд</w:t>
      </w:r>
      <w:proofErr w:type="spellEnd"/>
      <w:r w:rsidR="00033086" w:rsidRPr="00033086">
        <w:rPr>
          <w:rFonts w:ascii="Arial" w:hAnsi="Arial" w:cs="Arial"/>
          <w:sz w:val="16"/>
          <w:szCs w:val="16"/>
        </w:rPr>
        <w:t xml:space="preserve">, </w:t>
      </w:r>
      <w:proofErr w:type="spellStart"/>
      <w:r w:rsidR="00033086" w:rsidRPr="00033086">
        <w:rPr>
          <w:rFonts w:ascii="Arial" w:hAnsi="Arial" w:cs="Arial"/>
          <w:sz w:val="16"/>
          <w:szCs w:val="16"/>
        </w:rPr>
        <w:t>Цзяншань</w:t>
      </w:r>
      <w:proofErr w:type="spellEnd"/>
      <w:r w:rsidR="00033086" w:rsidRPr="00033086">
        <w:rPr>
          <w:rFonts w:ascii="Arial" w:hAnsi="Arial" w:cs="Arial"/>
          <w:sz w:val="16"/>
          <w:szCs w:val="16"/>
        </w:rPr>
        <w:t xml:space="preserve"> </w:t>
      </w:r>
      <w:proofErr w:type="spellStart"/>
      <w:r w:rsidR="00033086" w:rsidRPr="00033086">
        <w:rPr>
          <w:rFonts w:ascii="Arial" w:hAnsi="Arial" w:cs="Arial"/>
          <w:sz w:val="16"/>
          <w:szCs w:val="16"/>
        </w:rPr>
        <w:t>Таун</w:t>
      </w:r>
      <w:proofErr w:type="spellEnd"/>
      <w:r w:rsidR="00033086" w:rsidRPr="00033086">
        <w:rPr>
          <w:rFonts w:ascii="Arial" w:hAnsi="Arial" w:cs="Arial"/>
          <w:sz w:val="16"/>
          <w:szCs w:val="16"/>
        </w:rPr>
        <w:t xml:space="preserve">, </w:t>
      </w:r>
      <w:proofErr w:type="spellStart"/>
      <w:r w:rsidR="00033086" w:rsidRPr="00033086">
        <w:rPr>
          <w:rFonts w:ascii="Arial" w:hAnsi="Arial" w:cs="Arial"/>
          <w:sz w:val="16"/>
          <w:szCs w:val="16"/>
        </w:rPr>
        <w:t>Нинбо</w:t>
      </w:r>
      <w:proofErr w:type="spellEnd"/>
      <w:r w:rsidR="00033086" w:rsidRPr="00033086">
        <w:rPr>
          <w:rFonts w:ascii="Arial" w:hAnsi="Arial" w:cs="Arial"/>
          <w:sz w:val="16"/>
          <w:szCs w:val="16"/>
        </w:rPr>
        <w:t>, Китай. Филиалы завода-изготовителя: «</w:t>
      </w:r>
      <w:proofErr w:type="spellStart"/>
      <w:r w:rsidR="00033086" w:rsidRPr="00033086">
        <w:rPr>
          <w:rFonts w:ascii="Arial" w:hAnsi="Arial" w:cs="Arial"/>
          <w:sz w:val="16"/>
          <w:szCs w:val="16"/>
        </w:rPr>
        <w:t>Ningbo</w:t>
      </w:r>
      <w:proofErr w:type="spellEnd"/>
      <w:r w:rsidR="00033086" w:rsidRPr="00033086">
        <w:rPr>
          <w:rFonts w:ascii="Arial" w:hAnsi="Arial" w:cs="Arial"/>
          <w:sz w:val="16"/>
          <w:szCs w:val="16"/>
        </w:rPr>
        <w:t xml:space="preserve"> </w:t>
      </w:r>
      <w:proofErr w:type="spellStart"/>
      <w:r w:rsidR="00033086" w:rsidRPr="00033086">
        <w:rPr>
          <w:rFonts w:ascii="Arial" w:hAnsi="Arial" w:cs="Arial"/>
          <w:sz w:val="16"/>
          <w:szCs w:val="16"/>
        </w:rPr>
        <w:t>Yusing</w:t>
      </w:r>
      <w:proofErr w:type="spellEnd"/>
      <w:r w:rsidR="00033086" w:rsidRPr="00033086">
        <w:rPr>
          <w:rFonts w:ascii="Arial" w:hAnsi="Arial" w:cs="Arial"/>
          <w:sz w:val="16"/>
          <w:szCs w:val="16"/>
        </w:rPr>
        <w:t xml:space="preserve"> </w:t>
      </w:r>
      <w:proofErr w:type="spellStart"/>
      <w:r w:rsidR="00033086" w:rsidRPr="00033086">
        <w:rPr>
          <w:rFonts w:ascii="Arial" w:hAnsi="Arial" w:cs="Arial"/>
          <w:sz w:val="16"/>
          <w:szCs w:val="16"/>
        </w:rPr>
        <w:t>Electronics</w:t>
      </w:r>
      <w:proofErr w:type="spellEnd"/>
      <w:r w:rsidR="00033086" w:rsidRPr="00033086">
        <w:rPr>
          <w:rFonts w:ascii="Arial" w:hAnsi="Arial" w:cs="Arial"/>
          <w:sz w:val="16"/>
          <w:szCs w:val="16"/>
        </w:rPr>
        <w:t xml:space="preserve"> </w:t>
      </w:r>
      <w:proofErr w:type="spellStart"/>
      <w:r w:rsidR="00033086" w:rsidRPr="00033086">
        <w:rPr>
          <w:rFonts w:ascii="Arial" w:hAnsi="Arial" w:cs="Arial"/>
          <w:sz w:val="16"/>
          <w:szCs w:val="16"/>
        </w:rPr>
        <w:t>Co</w:t>
      </w:r>
      <w:proofErr w:type="spellEnd"/>
      <w:r w:rsidR="00033086" w:rsidRPr="00033086">
        <w:rPr>
          <w:rFonts w:ascii="Arial" w:hAnsi="Arial" w:cs="Arial"/>
          <w:sz w:val="16"/>
          <w:szCs w:val="16"/>
        </w:rPr>
        <w:t xml:space="preserve">., LTD» </w:t>
      </w:r>
      <w:proofErr w:type="spellStart"/>
      <w:r w:rsidR="00033086" w:rsidRPr="00033086">
        <w:rPr>
          <w:rFonts w:ascii="Arial" w:hAnsi="Arial" w:cs="Arial"/>
          <w:sz w:val="16"/>
          <w:szCs w:val="16"/>
        </w:rPr>
        <w:t>Civil</w:t>
      </w:r>
      <w:proofErr w:type="spellEnd"/>
      <w:r w:rsidR="00033086" w:rsidRPr="00033086">
        <w:rPr>
          <w:rFonts w:ascii="Arial" w:hAnsi="Arial" w:cs="Arial"/>
          <w:sz w:val="16"/>
          <w:szCs w:val="16"/>
        </w:rPr>
        <w:t xml:space="preserve"> </w:t>
      </w:r>
      <w:proofErr w:type="spellStart"/>
      <w:r w:rsidR="00033086" w:rsidRPr="00033086">
        <w:rPr>
          <w:rFonts w:ascii="Arial" w:hAnsi="Arial" w:cs="Arial"/>
          <w:sz w:val="16"/>
          <w:szCs w:val="16"/>
        </w:rPr>
        <w:t>Industrial</w:t>
      </w:r>
      <w:proofErr w:type="spellEnd"/>
      <w:r w:rsidR="00033086" w:rsidRPr="00033086">
        <w:rPr>
          <w:rFonts w:ascii="Arial" w:hAnsi="Arial" w:cs="Arial"/>
          <w:sz w:val="16"/>
          <w:szCs w:val="16"/>
        </w:rPr>
        <w:t xml:space="preserve"> </w:t>
      </w:r>
      <w:proofErr w:type="spellStart"/>
      <w:r w:rsidR="00033086" w:rsidRPr="00033086">
        <w:rPr>
          <w:rFonts w:ascii="Arial" w:hAnsi="Arial" w:cs="Arial"/>
          <w:sz w:val="16"/>
          <w:szCs w:val="16"/>
        </w:rPr>
        <w:t>Zone</w:t>
      </w:r>
      <w:proofErr w:type="spellEnd"/>
      <w:r w:rsidR="00033086" w:rsidRPr="00033086">
        <w:rPr>
          <w:rFonts w:ascii="Arial" w:hAnsi="Arial" w:cs="Arial"/>
          <w:sz w:val="16"/>
          <w:szCs w:val="16"/>
        </w:rPr>
        <w:t xml:space="preserve">, </w:t>
      </w:r>
      <w:proofErr w:type="spellStart"/>
      <w:r w:rsidR="00033086" w:rsidRPr="00033086">
        <w:rPr>
          <w:rFonts w:ascii="Arial" w:hAnsi="Arial" w:cs="Arial"/>
          <w:sz w:val="16"/>
          <w:szCs w:val="16"/>
        </w:rPr>
        <w:t>Pugen</w:t>
      </w:r>
      <w:proofErr w:type="spellEnd"/>
      <w:r w:rsidR="00033086" w:rsidRPr="00033086">
        <w:rPr>
          <w:rFonts w:ascii="Arial" w:hAnsi="Arial" w:cs="Arial"/>
          <w:sz w:val="16"/>
          <w:szCs w:val="16"/>
        </w:rPr>
        <w:t xml:space="preserve"> </w:t>
      </w:r>
      <w:proofErr w:type="spellStart"/>
      <w:r w:rsidR="00033086" w:rsidRPr="00033086">
        <w:rPr>
          <w:rFonts w:ascii="Arial" w:hAnsi="Arial" w:cs="Arial"/>
          <w:sz w:val="16"/>
          <w:szCs w:val="16"/>
        </w:rPr>
        <w:t>Village</w:t>
      </w:r>
      <w:proofErr w:type="spellEnd"/>
      <w:r w:rsidR="00033086" w:rsidRPr="00033086">
        <w:rPr>
          <w:rFonts w:ascii="Arial" w:hAnsi="Arial" w:cs="Arial"/>
          <w:sz w:val="16"/>
          <w:szCs w:val="16"/>
        </w:rPr>
        <w:t xml:space="preserve">, </w:t>
      </w:r>
      <w:proofErr w:type="spellStart"/>
      <w:r w:rsidR="00033086" w:rsidRPr="00033086">
        <w:rPr>
          <w:rFonts w:ascii="Arial" w:hAnsi="Arial" w:cs="Arial"/>
          <w:sz w:val="16"/>
          <w:szCs w:val="16"/>
        </w:rPr>
        <w:t>Qiu’ai</w:t>
      </w:r>
      <w:proofErr w:type="spellEnd"/>
      <w:r w:rsidR="00033086" w:rsidRPr="00033086">
        <w:rPr>
          <w:rFonts w:ascii="Arial" w:hAnsi="Arial" w:cs="Arial"/>
          <w:sz w:val="16"/>
          <w:szCs w:val="16"/>
        </w:rPr>
        <w:t xml:space="preserve">, </w:t>
      </w:r>
      <w:proofErr w:type="spellStart"/>
      <w:r w:rsidR="00033086" w:rsidRPr="00033086">
        <w:rPr>
          <w:rFonts w:ascii="Arial" w:hAnsi="Arial" w:cs="Arial"/>
          <w:sz w:val="16"/>
          <w:szCs w:val="16"/>
        </w:rPr>
        <w:t>Ningbo</w:t>
      </w:r>
      <w:proofErr w:type="spellEnd"/>
      <w:r w:rsidR="00033086" w:rsidRPr="00033086">
        <w:rPr>
          <w:rFonts w:ascii="Arial" w:hAnsi="Arial" w:cs="Arial"/>
          <w:sz w:val="16"/>
          <w:szCs w:val="16"/>
        </w:rPr>
        <w:t xml:space="preserve">, </w:t>
      </w:r>
      <w:proofErr w:type="spellStart"/>
      <w:r w:rsidR="00033086" w:rsidRPr="00033086">
        <w:rPr>
          <w:rFonts w:ascii="Arial" w:hAnsi="Arial" w:cs="Arial"/>
          <w:sz w:val="16"/>
          <w:szCs w:val="16"/>
        </w:rPr>
        <w:t>China</w:t>
      </w:r>
      <w:proofErr w:type="spellEnd"/>
      <w:r w:rsidR="00033086" w:rsidRPr="00033086">
        <w:rPr>
          <w:rFonts w:ascii="Arial" w:hAnsi="Arial" w:cs="Arial"/>
          <w:sz w:val="16"/>
          <w:szCs w:val="16"/>
        </w:rPr>
        <w:t xml:space="preserve"> / ООО "</w:t>
      </w:r>
      <w:proofErr w:type="spellStart"/>
      <w:r w:rsidR="00033086" w:rsidRPr="00033086">
        <w:rPr>
          <w:rFonts w:ascii="Arial" w:hAnsi="Arial" w:cs="Arial"/>
          <w:sz w:val="16"/>
          <w:szCs w:val="16"/>
        </w:rPr>
        <w:t>Нингбо</w:t>
      </w:r>
      <w:proofErr w:type="spellEnd"/>
      <w:r w:rsidR="00033086" w:rsidRPr="00033086">
        <w:rPr>
          <w:rFonts w:ascii="Arial" w:hAnsi="Arial" w:cs="Arial"/>
          <w:sz w:val="16"/>
          <w:szCs w:val="16"/>
        </w:rPr>
        <w:t xml:space="preserve"> </w:t>
      </w:r>
      <w:proofErr w:type="spellStart"/>
      <w:r w:rsidR="00033086" w:rsidRPr="00033086">
        <w:rPr>
          <w:rFonts w:ascii="Arial" w:hAnsi="Arial" w:cs="Arial"/>
          <w:sz w:val="16"/>
          <w:szCs w:val="16"/>
        </w:rPr>
        <w:t>Юсинг</w:t>
      </w:r>
      <w:proofErr w:type="spellEnd"/>
      <w:r w:rsidR="00033086" w:rsidRPr="00033086">
        <w:rPr>
          <w:rFonts w:ascii="Arial" w:hAnsi="Arial" w:cs="Arial"/>
          <w:sz w:val="16"/>
          <w:szCs w:val="16"/>
        </w:rPr>
        <w:t xml:space="preserve"> </w:t>
      </w:r>
      <w:proofErr w:type="spellStart"/>
      <w:r w:rsidR="00033086" w:rsidRPr="00033086">
        <w:rPr>
          <w:rFonts w:ascii="Arial" w:hAnsi="Arial" w:cs="Arial"/>
          <w:sz w:val="16"/>
          <w:szCs w:val="16"/>
        </w:rPr>
        <w:t>Электроникс</w:t>
      </w:r>
      <w:proofErr w:type="spellEnd"/>
      <w:r w:rsidR="00033086" w:rsidRPr="00033086">
        <w:rPr>
          <w:rFonts w:ascii="Arial" w:hAnsi="Arial" w:cs="Arial"/>
          <w:sz w:val="16"/>
          <w:szCs w:val="16"/>
        </w:rPr>
        <w:t xml:space="preserve"> Компания", зона </w:t>
      </w:r>
      <w:proofErr w:type="spellStart"/>
      <w:r w:rsidR="00033086" w:rsidRPr="00033086">
        <w:rPr>
          <w:rFonts w:ascii="Arial" w:hAnsi="Arial" w:cs="Arial"/>
          <w:sz w:val="16"/>
          <w:szCs w:val="16"/>
        </w:rPr>
        <w:t>Цивил</w:t>
      </w:r>
      <w:proofErr w:type="spellEnd"/>
      <w:r w:rsidR="00033086" w:rsidRPr="00033086">
        <w:rPr>
          <w:rFonts w:ascii="Arial" w:hAnsi="Arial" w:cs="Arial"/>
          <w:sz w:val="16"/>
          <w:szCs w:val="16"/>
        </w:rPr>
        <w:t xml:space="preserve"> Индастриал, населенный пункт </w:t>
      </w:r>
      <w:proofErr w:type="spellStart"/>
      <w:r w:rsidR="00033086" w:rsidRPr="00033086">
        <w:rPr>
          <w:rFonts w:ascii="Arial" w:hAnsi="Arial" w:cs="Arial"/>
          <w:sz w:val="16"/>
          <w:szCs w:val="16"/>
        </w:rPr>
        <w:t>Пуген</w:t>
      </w:r>
      <w:proofErr w:type="spellEnd"/>
      <w:r w:rsidR="00033086" w:rsidRPr="00033086">
        <w:rPr>
          <w:rFonts w:ascii="Arial" w:hAnsi="Arial" w:cs="Arial"/>
          <w:sz w:val="16"/>
          <w:szCs w:val="16"/>
        </w:rPr>
        <w:t xml:space="preserve">, </w:t>
      </w:r>
      <w:proofErr w:type="spellStart"/>
      <w:r w:rsidR="00033086" w:rsidRPr="00033086">
        <w:rPr>
          <w:rFonts w:ascii="Arial" w:hAnsi="Arial" w:cs="Arial"/>
          <w:sz w:val="16"/>
          <w:szCs w:val="16"/>
        </w:rPr>
        <w:t>Цюай</w:t>
      </w:r>
      <w:proofErr w:type="spellEnd"/>
      <w:r w:rsidR="00033086" w:rsidRPr="00033086">
        <w:rPr>
          <w:rFonts w:ascii="Arial" w:hAnsi="Arial" w:cs="Arial"/>
          <w:sz w:val="16"/>
          <w:szCs w:val="16"/>
        </w:rPr>
        <w:t xml:space="preserve">, г. </w:t>
      </w:r>
      <w:proofErr w:type="spellStart"/>
      <w:r w:rsidR="00033086" w:rsidRPr="00033086">
        <w:rPr>
          <w:rFonts w:ascii="Arial" w:hAnsi="Arial" w:cs="Arial"/>
          <w:sz w:val="16"/>
          <w:szCs w:val="16"/>
        </w:rPr>
        <w:t>Нингбо</w:t>
      </w:r>
      <w:proofErr w:type="spellEnd"/>
      <w:r w:rsidR="00033086" w:rsidRPr="00033086">
        <w:rPr>
          <w:rFonts w:ascii="Arial" w:hAnsi="Arial" w:cs="Arial"/>
          <w:sz w:val="16"/>
          <w:szCs w:val="16"/>
        </w:rPr>
        <w:t>, Китай; «</w:t>
      </w:r>
      <w:proofErr w:type="spellStart"/>
      <w:r w:rsidR="00033086" w:rsidRPr="00033086">
        <w:rPr>
          <w:rFonts w:ascii="Arial" w:hAnsi="Arial" w:cs="Arial"/>
          <w:sz w:val="16"/>
          <w:szCs w:val="16"/>
        </w:rPr>
        <w:t>Zheijiang</w:t>
      </w:r>
      <w:proofErr w:type="spellEnd"/>
      <w:r w:rsidR="00033086" w:rsidRPr="00033086">
        <w:rPr>
          <w:rFonts w:ascii="Arial" w:hAnsi="Arial" w:cs="Arial"/>
          <w:sz w:val="16"/>
          <w:szCs w:val="16"/>
        </w:rPr>
        <w:t xml:space="preserve"> MEKA </w:t>
      </w:r>
      <w:proofErr w:type="spellStart"/>
      <w:r w:rsidR="00033086" w:rsidRPr="00033086">
        <w:rPr>
          <w:rFonts w:ascii="Arial" w:hAnsi="Arial" w:cs="Arial"/>
          <w:sz w:val="16"/>
          <w:szCs w:val="16"/>
        </w:rPr>
        <w:t>Electric</w:t>
      </w:r>
      <w:proofErr w:type="spellEnd"/>
      <w:r w:rsidR="00033086" w:rsidRPr="00033086">
        <w:rPr>
          <w:rFonts w:ascii="Arial" w:hAnsi="Arial" w:cs="Arial"/>
          <w:sz w:val="16"/>
          <w:szCs w:val="16"/>
        </w:rPr>
        <w:t xml:space="preserve"> </w:t>
      </w:r>
      <w:proofErr w:type="spellStart"/>
      <w:r w:rsidR="00033086" w:rsidRPr="00033086">
        <w:rPr>
          <w:rFonts w:ascii="Arial" w:hAnsi="Arial" w:cs="Arial"/>
          <w:sz w:val="16"/>
          <w:szCs w:val="16"/>
        </w:rPr>
        <w:t>Co</w:t>
      </w:r>
      <w:proofErr w:type="spellEnd"/>
      <w:r w:rsidR="00033086" w:rsidRPr="00033086">
        <w:rPr>
          <w:rFonts w:ascii="Arial" w:hAnsi="Arial" w:cs="Arial"/>
          <w:sz w:val="16"/>
          <w:szCs w:val="16"/>
        </w:rPr>
        <w:t xml:space="preserve">., </w:t>
      </w:r>
      <w:proofErr w:type="spellStart"/>
      <w:r w:rsidR="00033086" w:rsidRPr="00033086">
        <w:rPr>
          <w:rFonts w:ascii="Arial" w:hAnsi="Arial" w:cs="Arial"/>
          <w:sz w:val="16"/>
          <w:szCs w:val="16"/>
        </w:rPr>
        <w:t>Ltd</w:t>
      </w:r>
      <w:proofErr w:type="spellEnd"/>
      <w:r w:rsidR="00033086" w:rsidRPr="00033086">
        <w:rPr>
          <w:rFonts w:ascii="Arial" w:hAnsi="Arial" w:cs="Arial"/>
          <w:sz w:val="16"/>
          <w:szCs w:val="16"/>
        </w:rPr>
        <w:t xml:space="preserve">» No.8 </w:t>
      </w:r>
      <w:proofErr w:type="spellStart"/>
      <w:r w:rsidR="00033086" w:rsidRPr="00033086">
        <w:rPr>
          <w:rFonts w:ascii="Arial" w:hAnsi="Arial" w:cs="Arial"/>
          <w:sz w:val="16"/>
          <w:szCs w:val="16"/>
        </w:rPr>
        <w:t>Canghai</w:t>
      </w:r>
      <w:proofErr w:type="spellEnd"/>
      <w:r w:rsidR="00033086" w:rsidRPr="00033086">
        <w:rPr>
          <w:rFonts w:ascii="Arial" w:hAnsi="Arial" w:cs="Arial"/>
          <w:sz w:val="16"/>
          <w:szCs w:val="16"/>
        </w:rPr>
        <w:t xml:space="preserve"> </w:t>
      </w:r>
      <w:proofErr w:type="spellStart"/>
      <w:r w:rsidR="00033086" w:rsidRPr="00033086">
        <w:rPr>
          <w:rFonts w:ascii="Arial" w:hAnsi="Arial" w:cs="Arial"/>
          <w:sz w:val="16"/>
          <w:szCs w:val="16"/>
        </w:rPr>
        <w:t>Road</w:t>
      </w:r>
      <w:proofErr w:type="spellEnd"/>
      <w:r w:rsidR="00033086" w:rsidRPr="00033086">
        <w:rPr>
          <w:rFonts w:ascii="Arial" w:hAnsi="Arial" w:cs="Arial"/>
          <w:sz w:val="16"/>
          <w:szCs w:val="16"/>
        </w:rPr>
        <w:t xml:space="preserve">, </w:t>
      </w:r>
      <w:proofErr w:type="spellStart"/>
      <w:r w:rsidR="00033086" w:rsidRPr="00033086">
        <w:rPr>
          <w:rFonts w:ascii="Arial" w:hAnsi="Arial" w:cs="Arial"/>
          <w:sz w:val="16"/>
          <w:szCs w:val="16"/>
        </w:rPr>
        <w:t>Lihai</w:t>
      </w:r>
      <w:proofErr w:type="spellEnd"/>
      <w:r w:rsidR="00033086" w:rsidRPr="00033086">
        <w:rPr>
          <w:rFonts w:ascii="Arial" w:hAnsi="Arial" w:cs="Arial"/>
          <w:sz w:val="16"/>
          <w:szCs w:val="16"/>
        </w:rPr>
        <w:t xml:space="preserve"> </w:t>
      </w:r>
      <w:proofErr w:type="spellStart"/>
      <w:r w:rsidR="00033086" w:rsidRPr="00033086">
        <w:rPr>
          <w:rFonts w:ascii="Arial" w:hAnsi="Arial" w:cs="Arial"/>
          <w:sz w:val="16"/>
          <w:szCs w:val="16"/>
        </w:rPr>
        <w:t>Town</w:t>
      </w:r>
      <w:proofErr w:type="spellEnd"/>
      <w:r w:rsidR="00033086" w:rsidRPr="00033086">
        <w:rPr>
          <w:rFonts w:ascii="Arial" w:hAnsi="Arial" w:cs="Arial"/>
          <w:sz w:val="16"/>
          <w:szCs w:val="16"/>
        </w:rPr>
        <w:t xml:space="preserve">, </w:t>
      </w:r>
      <w:proofErr w:type="spellStart"/>
      <w:r w:rsidR="00033086" w:rsidRPr="00033086">
        <w:rPr>
          <w:rFonts w:ascii="Arial" w:hAnsi="Arial" w:cs="Arial"/>
          <w:sz w:val="16"/>
          <w:szCs w:val="16"/>
        </w:rPr>
        <w:t>Binhai</w:t>
      </w:r>
      <w:proofErr w:type="spellEnd"/>
      <w:r w:rsidR="00033086" w:rsidRPr="00033086">
        <w:rPr>
          <w:rFonts w:ascii="Arial" w:hAnsi="Arial" w:cs="Arial"/>
          <w:sz w:val="16"/>
          <w:szCs w:val="16"/>
        </w:rPr>
        <w:t xml:space="preserve"> </w:t>
      </w:r>
      <w:proofErr w:type="spellStart"/>
      <w:r w:rsidR="00033086" w:rsidRPr="00033086">
        <w:rPr>
          <w:rFonts w:ascii="Arial" w:hAnsi="Arial" w:cs="Arial"/>
          <w:sz w:val="16"/>
          <w:szCs w:val="16"/>
        </w:rPr>
        <w:t>New</w:t>
      </w:r>
      <w:proofErr w:type="spellEnd"/>
      <w:r w:rsidR="00033086" w:rsidRPr="00033086">
        <w:rPr>
          <w:rFonts w:ascii="Arial" w:hAnsi="Arial" w:cs="Arial"/>
          <w:sz w:val="16"/>
          <w:szCs w:val="16"/>
        </w:rPr>
        <w:t xml:space="preserve"> </w:t>
      </w:r>
      <w:proofErr w:type="spellStart"/>
      <w:r w:rsidR="00033086" w:rsidRPr="00033086">
        <w:rPr>
          <w:rFonts w:ascii="Arial" w:hAnsi="Arial" w:cs="Arial"/>
          <w:sz w:val="16"/>
          <w:szCs w:val="16"/>
        </w:rPr>
        <w:t>City</w:t>
      </w:r>
      <w:proofErr w:type="spellEnd"/>
      <w:r w:rsidR="00033086" w:rsidRPr="00033086">
        <w:rPr>
          <w:rFonts w:ascii="Arial" w:hAnsi="Arial" w:cs="Arial"/>
          <w:sz w:val="16"/>
          <w:szCs w:val="16"/>
        </w:rPr>
        <w:t xml:space="preserve">, </w:t>
      </w:r>
      <w:proofErr w:type="spellStart"/>
      <w:r w:rsidR="00033086" w:rsidRPr="00033086">
        <w:rPr>
          <w:rFonts w:ascii="Arial" w:hAnsi="Arial" w:cs="Arial"/>
          <w:sz w:val="16"/>
          <w:szCs w:val="16"/>
        </w:rPr>
        <w:t>Shaoxing</w:t>
      </w:r>
      <w:proofErr w:type="spellEnd"/>
      <w:r w:rsidR="00033086" w:rsidRPr="00033086">
        <w:rPr>
          <w:rFonts w:ascii="Arial" w:hAnsi="Arial" w:cs="Arial"/>
          <w:sz w:val="16"/>
          <w:szCs w:val="16"/>
        </w:rPr>
        <w:t xml:space="preserve">, </w:t>
      </w:r>
      <w:proofErr w:type="spellStart"/>
      <w:r w:rsidR="00033086" w:rsidRPr="00033086">
        <w:rPr>
          <w:rFonts w:ascii="Arial" w:hAnsi="Arial" w:cs="Arial"/>
          <w:sz w:val="16"/>
          <w:szCs w:val="16"/>
        </w:rPr>
        <w:t>Zheijiang</w:t>
      </w:r>
      <w:proofErr w:type="spellEnd"/>
      <w:r w:rsidR="00033086" w:rsidRPr="00033086">
        <w:rPr>
          <w:rFonts w:ascii="Arial" w:hAnsi="Arial" w:cs="Arial"/>
          <w:sz w:val="16"/>
          <w:szCs w:val="16"/>
        </w:rPr>
        <w:t xml:space="preserve"> </w:t>
      </w:r>
      <w:proofErr w:type="spellStart"/>
      <w:r w:rsidR="00033086" w:rsidRPr="00033086">
        <w:rPr>
          <w:rFonts w:ascii="Arial" w:hAnsi="Arial" w:cs="Arial"/>
          <w:sz w:val="16"/>
          <w:szCs w:val="16"/>
        </w:rPr>
        <w:t>Province</w:t>
      </w:r>
      <w:proofErr w:type="spellEnd"/>
      <w:r w:rsidR="00033086" w:rsidRPr="00033086">
        <w:rPr>
          <w:rFonts w:ascii="Arial" w:hAnsi="Arial" w:cs="Arial"/>
          <w:sz w:val="16"/>
          <w:szCs w:val="16"/>
        </w:rPr>
        <w:t xml:space="preserve">, </w:t>
      </w:r>
      <w:proofErr w:type="spellStart"/>
      <w:r w:rsidR="00033086" w:rsidRPr="00033086">
        <w:rPr>
          <w:rFonts w:ascii="Arial" w:hAnsi="Arial" w:cs="Arial"/>
          <w:sz w:val="16"/>
          <w:szCs w:val="16"/>
        </w:rPr>
        <w:t>China</w:t>
      </w:r>
      <w:proofErr w:type="spellEnd"/>
      <w:r w:rsidR="00033086" w:rsidRPr="00033086">
        <w:rPr>
          <w:rFonts w:ascii="Arial" w:hAnsi="Arial" w:cs="Arial"/>
          <w:sz w:val="16"/>
          <w:szCs w:val="16"/>
        </w:rPr>
        <w:t>/«</w:t>
      </w:r>
      <w:proofErr w:type="spellStart"/>
      <w:r w:rsidR="00033086" w:rsidRPr="00033086">
        <w:rPr>
          <w:rFonts w:ascii="Arial" w:hAnsi="Arial" w:cs="Arial"/>
          <w:sz w:val="16"/>
          <w:szCs w:val="16"/>
        </w:rPr>
        <w:t>Чжецзян</w:t>
      </w:r>
      <w:proofErr w:type="spellEnd"/>
      <w:r w:rsidR="00033086" w:rsidRPr="00033086">
        <w:rPr>
          <w:rFonts w:ascii="Arial" w:hAnsi="Arial" w:cs="Arial"/>
          <w:sz w:val="16"/>
          <w:szCs w:val="16"/>
        </w:rPr>
        <w:t xml:space="preserve"> МЕКА Электрик Ко., Лтд» №8 </w:t>
      </w:r>
      <w:proofErr w:type="spellStart"/>
      <w:r w:rsidR="00033086" w:rsidRPr="00033086">
        <w:rPr>
          <w:rFonts w:ascii="Arial" w:hAnsi="Arial" w:cs="Arial"/>
          <w:sz w:val="16"/>
          <w:szCs w:val="16"/>
        </w:rPr>
        <w:t>Цанхай</w:t>
      </w:r>
      <w:proofErr w:type="spellEnd"/>
      <w:r w:rsidR="00033086" w:rsidRPr="00033086">
        <w:rPr>
          <w:rFonts w:ascii="Arial" w:hAnsi="Arial" w:cs="Arial"/>
          <w:sz w:val="16"/>
          <w:szCs w:val="16"/>
        </w:rPr>
        <w:t xml:space="preserve"> </w:t>
      </w:r>
      <w:proofErr w:type="spellStart"/>
      <w:r w:rsidR="00033086" w:rsidRPr="00033086">
        <w:rPr>
          <w:rFonts w:ascii="Arial" w:hAnsi="Arial" w:cs="Arial"/>
          <w:sz w:val="16"/>
          <w:szCs w:val="16"/>
        </w:rPr>
        <w:t>Роад</w:t>
      </w:r>
      <w:proofErr w:type="spellEnd"/>
      <w:r w:rsidR="00033086" w:rsidRPr="00033086">
        <w:rPr>
          <w:rFonts w:ascii="Arial" w:hAnsi="Arial" w:cs="Arial"/>
          <w:sz w:val="16"/>
          <w:szCs w:val="16"/>
        </w:rPr>
        <w:t xml:space="preserve">, </w:t>
      </w:r>
      <w:proofErr w:type="spellStart"/>
      <w:r w:rsidR="00033086" w:rsidRPr="00033086">
        <w:rPr>
          <w:rFonts w:ascii="Arial" w:hAnsi="Arial" w:cs="Arial"/>
          <w:sz w:val="16"/>
          <w:szCs w:val="16"/>
        </w:rPr>
        <w:t>Лихай</w:t>
      </w:r>
      <w:proofErr w:type="spellEnd"/>
      <w:r w:rsidR="00033086" w:rsidRPr="00033086">
        <w:rPr>
          <w:rFonts w:ascii="Arial" w:hAnsi="Arial" w:cs="Arial"/>
          <w:sz w:val="16"/>
          <w:szCs w:val="16"/>
        </w:rPr>
        <w:t xml:space="preserve"> </w:t>
      </w:r>
      <w:proofErr w:type="spellStart"/>
      <w:r w:rsidR="00033086" w:rsidRPr="00033086">
        <w:rPr>
          <w:rFonts w:ascii="Arial" w:hAnsi="Arial" w:cs="Arial"/>
          <w:sz w:val="16"/>
          <w:szCs w:val="16"/>
        </w:rPr>
        <w:t>Таун</w:t>
      </w:r>
      <w:proofErr w:type="spellEnd"/>
      <w:r w:rsidR="00033086" w:rsidRPr="00033086">
        <w:rPr>
          <w:rFonts w:ascii="Arial" w:hAnsi="Arial" w:cs="Arial"/>
          <w:sz w:val="16"/>
          <w:szCs w:val="16"/>
        </w:rPr>
        <w:t xml:space="preserve">, </w:t>
      </w:r>
      <w:proofErr w:type="spellStart"/>
      <w:r w:rsidR="00033086" w:rsidRPr="00033086">
        <w:rPr>
          <w:rFonts w:ascii="Arial" w:hAnsi="Arial" w:cs="Arial"/>
          <w:sz w:val="16"/>
          <w:szCs w:val="16"/>
        </w:rPr>
        <w:t>Бинхай</w:t>
      </w:r>
      <w:proofErr w:type="spellEnd"/>
      <w:r w:rsidR="00033086" w:rsidRPr="00033086">
        <w:rPr>
          <w:rFonts w:ascii="Arial" w:hAnsi="Arial" w:cs="Arial"/>
          <w:sz w:val="16"/>
          <w:szCs w:val="16"/>
        </w:rPr>
        <w:t xml:space="preserve"> Нью Сити, </w:t>
      </w:r>
      <w:proofErr w:type="spellStart"/>
      <w:r w:rsidR="00033086" w:rsidRPr="00033086">
        <w:rPr>
          <w:rFonts w:ascii="Arial" w:hAnsi="Arial" w:cs="Arial"/>
          <w:sz w:val="16"/>
          <w:szCs w:val="16"/>
        </w:rPr>
        <w:t>Шаосин</w:t>
      </w:r>
      <w:proofErr w:type="spellEnd"/>
      <w:r w:rsidR="00033086" w:rsidRPr="00033086">
        <w:rPr>
          <w:rFonts w:ascii="Arial" w:hAnsi="Arial" w:cs="Arial"/>
          <w:sz w:val="16"/>
          <w:szCs w:val="16"/>
        </w:rPr>
        <w:t xml:space="preserve">, провинция </w:t>
      </w:r>
      <w:proofErr w:type="spellStart"/>
      <w:r w:rsidR="00033086" w:rsidRPr="00033086">
        <w:rPr>
          <w:rFonts w:ascii="Arial" w:hAnsi="Arial" w:cs="Arial"/>
          <w:sz w:val="16"/>
          <w:szCs w:val="16"/>
        </w:rPr>
        <w:t>Чжецзян</w:t>
      </w:r>
      <w:proofErr w:type="spellEnd"/>
      <w:r w:rsidR="00033086" w:rsidRPr="00033086">
        <w:rPr>
          <w:rFonts w:ascii="Arial" w:hAnsi="Arial" w:cs="Arial"/>
          <w:sz w:val="16"/>
          <w:szCs w:val="16"/>
        </w:rPr>
        <w:t>, Китай. Уполномоченный представитель в РФ/Импортер: ООО «СИЛА СВЕТА» Россия, 117405, г. Москва, ул. Дорожная, д. 48, тел. +7(499)394-69-26.</w:t>
      </w:r>
      <w:r w:rsidRPr="00F938A8">
        <w:rPr>
          <w:rFonts w:ascii="Arial" w:hAnsi="Arial" w:cs="Arial"/>
          <w:sz w:val="16"/>
          <w:szCs w:val="16"/>
        </w:rPr>
        <w:t xml:space="preserve"> </w:t>
      </w:r>
    </w:p>
    <w:p w14:paraId="1006D412" w14:textId="37D902CB" w:rsidR="007C0D3A" w:rsidRPr="0049112B" w:rsidRDefault="00F938A8" w:rsidP="007C0D3A">
      <w:pPr>
        <w:spacing w:after="0" w:line="240" w:lineRule="auto"/>
        <w:jc w:val="both"/>
        <w:rPr>
          <w:rFonts w:ascii="Arial" w:hAnsi="Arial" w:cs="Arial"/>
          <w:sz w:val="16"/>
          <w:szCs w:val="16"/>
        </w:rPr>
      </w:pPr>
      <w:r w:rsidRPr="00F938A8">
        <w:rPr>
          <w:rFonts w:ascii="Arial" w:hAnsi="Arial" w:cs="Arial"/>
          <w:sz w:val="16"/>
          <w:szCs w:val="16"/>
        </w:rPr>
        <w:t xml:space="preserve">Дата изготовления нанесена на корпус </w:t>
      </w:r>
      <w:r w:rsidR="00E12D0F">
        <w:rPr>
          <w:rFonts w:ascii="Arial" w:hAnsi="Arial" w:cs="Arial"/>
          <w:sz w:val="16"/>
          <w:szCs w:val="16"/>
        </w:rPr>
        <w:t>изделия</w:t>
      </w:r>
      <w:r w:rsidRPr="00F938A8">
        <w:rPr>
          <w:rFonts w:ascii="Arial" w:hAnsi="Arial" w:cs="Arial"/>
          <w:sz w:val="16"/>
          <w:szCs w:val="16"/>
        </w:rPr>
        <w:t xml:space="preserve"> в формате ММ.ГГГГ, где ММ – месяц изготовления, ГГГГ – год изготовления</w:t>
      </w:r>
      <w:r w:rsidR="007C0D3A" w:rsidRPr="0049112B">
        <w:rPr>
          <w:rFonts w:ascii="Arial" w:hAnsi="Arial" w:cs="Arial"/>
          <w:sz w:val="16"/>
          <w:szCs w:val="16"/>
        </w:rPr>
        <w:t>.</w:t>
      </w:r>
    </w:p>
    <w:p w14:paraId="71025F26" w14:textId="77777777" w:rsidR="007C0D3A" w:rsidRPr="00AC0D12" w:rsidRDefault="007C0D3A" w:rsidP="007C0D3A">
      <w:pPr>
        <w:pStyle w:val="a4"/>
        <w:numPr>
          <w:ilvl w:val="0"/>
          <w:numId w:val="4"/>
        </w:numPr>
        <w:spacing w:after="0" w:line="240" w:lineRule="auto"/>
        <w:ind w:left="284" w:hanging="284"/>
        <w:jc w:val="both"/>
        <w:rPr>
          <w:rFonts w:ascii="Arial" w:hAnsi="Arial" w:cs="Arial"/>
          <w:b/>
          <w:sz w:val="16"/>
          <w:szCs w:val="16"/>
        </w:rPr>
      </w:pPr>
      <w:r w:rsidRPr="00AC0D12">
        <w:rPr>
          <w:rFonts w:ascii="Arial" w:hAnsi="Arial" w:cs="Arial"/>
          <w:b/>
          <w:sz w:val="16"/>
          <w:szCs w:val="16"/>
        </w:rPr>
        <w:t>Гарантийные обязательства</w:t>
      </w:r>
    </w:p>
    <w:p w14:paraId="03091FE2" w14:textId="46A06076" w:rsidR="007C0D3A" w:rsidRPr="00AC0D12" w:rsidRDefault="007C0D3A" w:rsidP="007C0D3A">
      <w:pPr>
        <w:numPr>
          <w:ilvl w:val="0"/>
          <w:numId w:val="13"/>
        </w:numPr>
        <w:spacing w:after="0" w:line="240" w:lineRule="auto"/>
        <w:jc w:val="both"/>
        <w:rPr>
          <w:rFonts w:ascii="Arial" w:hAnsi="Arial" w:cs="Arial"/>
          <w:sz w:val="16"/>
          <w:szCs w:val="16"/>
        </w:rPr>
      </w:pPr>
      <w:r w:rsidRPr="00AC0D12">
        <w:rPr>
          <w:rFonts w:ascii="Arial" w:hAnsi="Arial" w:cs="Arial"/>
          <w:sz w:val="16"/>
          <w:szCs w:val="16"/>
        </w:rPr>
        <w:t xml:space="preserve">Гарантия на товар составляет </w:t>
      </w:r>
      <w:r w:rsidR="00E67CCE">
        <w:rPr>
          <w:rFonts w:ascii="Arial" w:hAnsi="Arial" w:cs="Arial"/>
          <w:sz w:val="16"/>
          <w:szCs w:val="16"/>
        </w:rPr>
        <w:t>5</w:t>
      </w:r>
      <w:r w:rsidR="00E67CCE" w:rsidRPr="009C2C25">
        <w:rPr>
          <w:rFonts w:ascii="Arial" w:hAnsi="Arial" w:cs="Arial"/>
          <w:sz w:val="16"/>
          <w:szCs w:val="16"/>
        </w:rPr>
        <w:t xml:space="preserve"> </w:t>
      </w:r>
      <w:r w:rsidR="00E67CCE">
        <w:rPr>
          <w:rFonts w:ascii="Arial" w:hAnsi="Arial" w:cs="Arial"/>
          <w:sz w:val="16"/>
          <w:szCs w:val="16"/>
        </w:rPr>
        <w:t>лет</w:t>
      </w:r>
      <w:r w:rsidR="00E67CCE" w:rsidRPr="009C2C25">
        <w:rPr>
          <w:rFonts w:ascii="Arial" w:hAnsi="Arial" w:cs="Arial"/>
          <w:sz w:val="16"/>
          <w:szCs w:val="16"/>
        </w:rPr>
        <w:t xml:space="preserve"> (</w:t>
      </w:r>
      <w:r w:rsidR="00E67CCE">
        <w:rPr>
          <w:rFonts w:ascii="Arial" w:hAnsi="Arial" w:cs="Arial"/>
          <w:sz w:val="16"/>
          <w:szCs w:val="16"/>
        </w:rPr>
        <w:t>60</w:t>
      </w:r>
      <w:r w:rsidR="00E67CCE" w:rsidRPr="009C2C25">
        <w:rPr>
          <w:rFonts w:ascii="Arial" w:hAnsi="Arial" w:cs="Arial"/>
          <w:sz w:val="16"/>
          <w:szCs w:val="16"/>
        </w:rPr>
        <w:t xml:space="preserve"> месяц</w:t>
      </w:r>
      <w:r w:rsidR="00E67CCE">
        <w:rPr>
          <w:rFonts w:ascii="Arial" w:hAnsi="Arial" w:cs="Arial"/>
          <w:sz w:val="16"/>
          <w:szCs w:val="16"/>
        </w:rPr>
        <w:t>ев</w:t>
      </w:r>
      <w:r w:rsidR="00E67CCE" w:rsidRPr="009C2C25">
        <w:rPr>
          <w:rFonts w:ascii="Arial" w:hAnsi="Arial" w:cs="Arial"/>
          <w:sz w:val="16"/>
          <w:szCs w:val="16"/>
        </w:rPr>
        <w:t>)</w:t>
      </w:r>
      <w:r w:rsidRPr="00AC0D12">
        <w:rPr>
          <w:rFonts w:ascii="Arial" w:hAnsi="Arial" w:cs="Arial"/>
          <w:sz w:val="16"/>
          <w:szCs w:val="16"/>
        </w:rPr>
        <w:t xml:space="preserve"> со дня продажи. Гарантия предоставляется на работоспособность электронных компонентов.</w:t>
      </w:r>
    </w:p>
    <w:p w14:paraId="1018C3F2" w14:textId="77777777" w:rsidR="007C0D3A" w:rsidRPr="00AC0D12" w:rsidRDefault="007C0D3A" w:rsidP="007C0D3A">
      <w:pPr>
        <w:numPr>
          <w:ilvl w:val="0"/>
          <w:numId w:val="13"/>
        </w:numPr>
        <w:spacing w:after="0" w:line="240" w:lineRule="auto"/>
        <w:jc w:val="both"/>
        <w:rPr>
          <w:rFonts w:ascii="Arial" w:hAnsi="Arial" w:cs="Arial"/>
          <w:sz w:val="16"/>
          <w:szCs w:val="16"/>
        </w:rPr>
      </w:pPr>
      <w:r w:rsidRPr="00AC0D12">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14:paraId="2121E027" w14:textId="77777777" w:rsidR="007C0D3A" w:rsidRPr="00AC0D12" w:rsidRDefault="007C0D3A" w:rsidP="007C0D3A">
      <w:pPr>
        <w:numPr>
          <w:ilvl w:val="0"/>
          <w:numId w:val="13"/>
        </w:numPr>
        <w:spacing w:after="0" w:line="240" w:lineRule="auto"/>
        <w:jc w:val="both"/>
        <w:rPr>
          <w:rFonts w:ascii="Arial" w:hAnsi="Arial" w:cs="Arial"/>
          <w:sz w:val="16"/>
          <w:szCs w:val="16"/>
        </w:rPr>
      </w:pPr>
      <w:r w:rsidRPr="00AC0D12">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14:paraId="2BA0FC5B" w14:textId="77777777" w:rsidR="007C0D3A" w:rsidRPr="00AC0D12" w:rsidRDefault="007C0D3A" w:rsidP="007C0D3A">
      <w:pPr>
        <w:numPr>
          <w:ilvl w:val="0"/>
          <w:numId w:val="13"/>
        </w:numPr>
        <w:spacing w:after="0" w:line="240" w:lineRule="auto"/>
        <w:jc w:val="both"/>
        <w:rPr>
          <w:rFonts w:ascii="Arial" w:hAnsi="Arial" w:cs="Arial"/>
          <w:sz w:val="16"/>
          <w:szCs w:val="16"/>
        </w:rPr>
      </w:pPr>
      <w:r w:rsidRPr="00AC0D12">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AC0D12">
        <w:rPr>
          <w:rFonts w:ascii="Arial" w:hAnsi="Arial" w:cs="Arial"/>
          <w:sz w:val="16"/>
          <w:szCs w:val="16"/>
        </w:rPr>
        <w:t>стикерованием</w:t>
      </w:r>
      <w:proofErr w:type="spellEnd"/>
      <w:r w:rsidRPr="00AC0D12">
        <w:rPr>
          <w:rFonts w:ascii="Arial" w:hAnsi="Arial" w:cs="Arial"/>
          <w:sz w:val="16"/>
          <w:szCs w:val="16"/>
        </w:rPr>
        <w:t>. </w:t>
      </w:r>
    </w:p>
    <w:p w14:paraId="59FDEDC6" w14:textId="77777777" w:rsidR="007C0D3A" w:rsidRPr="00AC0D12" w:rsidRDefault="007C0D3A" w:rsidP="007C0D3A">
      <w:pPr>
        <w:numPr>
          <w:ilvl w:val="0"/>
          <w:numId w:val="13"/>
        </w:numPr>
        <w:spacing w:after="0" w:line="240" w:lineRule="auto"/>
        <w:jc w:val="both"/>
        <w:rPr>
          <w:rFonts w:ascii="Arial" w:hAnsi="Arial" w:cs="Arial"/>
          <w:sz w:val="16"/>
          <w:szCs w:val="16"/>
        </w:rPr>
      </w:pPr>
      <w:r w:rsidRPr="00AC0D12">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14:paraId="7D97A00A" w14:textId="7CD9F996" w:rsidR="007C0D3A" w:rsidRDefault="007C0D3A" w:rsidP="007C0D3A">
      <w:pPr>
        <w:numPr>
          <w:ilvl w:val="0"/>
          <w:numId w:val="13"/>
        </w:numPr>
        <w:spacing w:after="0" w:line="240" w:lineRule="auto"/>
        <w:jc w:val="both"/>
        <w:rPr>
          <w:rFonts w:ascii="Arial" w:hAnsi="Arial" w:cs="Arial"/>
          <w:sz w:val="16"/>
          <w:szCs w:val="16"/>
        </w:rPr>
      </w:pPr>
      <w:r w:rsidRPr="00AC0D12">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14:paraId="5148EE45" w14:textId="75E9B3CA" w:rsidR="0096053A" w:rsidRPr="00AC0D12" w:rsidRDefault="0096053A" w:rsidP="007C0D3A">
      <w:pPr>
        <w:numPr>
          <w:ilvl w:val="0"/>
          <w:numId w:val="13"/>
        </w:numPr>
        <w:spacing w:after="0" w:line="240" w:lineRule="auto"/>
        <w:jc w:val="both"/>
        <w:rPr>
          <w:rFonts w:ascii="Arial" w:hAnsi="Arial" w:cs="Arial"/>
          <w:sz w:val="16"/>
          <w:szCs w:val="16"/>
        </w:rPr>
      </w:pPr>
      <w:r>
        <w:rPr>
          <w:rFonts w:ascii="Arial" w:hAnsi="Arial" w:cs="Arial"/>
          <w:sz w:val="16"/>
          <w:szCs w:val="16"/>
        </w:rPr>
        <w:t>Срок службы изделия 7 лет.</w:t>
      </w:r>
    </w:p>
    <w:p w14:paraId="3CE39B0A" w14:textId="77777777" w:rsidR="007C0D3A" w:rsidRPr="00CD50D0" w:rsidRDefault="007C0D3A" w:rsidP="007C0D3A">
      <w:pPr>
        <w:pStyle w:val="a4"/>
        <w:spacing w:after="0" w:line="240" w:lineRule="auto"/>
        <w:ind w:left="360"/>
        <w:jc w:val="center"/>
        <w:rPr>
          <w:rFonts w:ascii="Arial" w:hAnsi="Arial" w:cs="Arial"/>
          <w:sz w:val="16"/>
          <w:szCs w:val="16"/>
        </w:rPr>
      </w:pPr>
      <w:r w:rsidRPr="00AC0D12">
        <w:rPr>
          <w:noProof/>
          <w:lang w:eastAsia="zh-CN"/>
        </w:rPr>
        <w:drawing>
          <wp:inline distT="0" distB="0" distL="0" distR="0" wp14:anchorId="31B12AA0" wp14:editId="74BD1C8E">
            <wp:extent cx="247650" cy="24130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srcRect/>
                    <a:stretch>
                      <a:fillRect/>
                    </a:stretch>
                  </pic:blipFill>
                  <pic:spPr bwMode="auto">
                    <a:xfrm>
                      <a:off x="0" y="0"/>
                      <a:ext cx="247650" cy="241300"/>
                    </a:xfrm>
                    <a:prstGeom prst="rect">
                      <a:avLst/>
                    </a:prstGeom>
                    <a:noFill/>
                    <a:ln w="9525">
                      <a:noFill/>
                      <a:miter lim="800000"/>
                      <a:headEnd/>
                      <a:tailEnd/>
                    </a:ln>
                  </pic:spPr>
                </pic:pic>
              </a:graphicData>
            </a:graphic>
          </wp:inline>
        </w:drawing>
      </w:r>
      <w:r w:rsidRPr="00AC0D12">
        <w:rPr>
          <w:noProof/>
          <w:lang w:eastAsia="zh-CN"/>
        </w:rPr>
        <w:drawing>
          <wp:inline distT="0" distB="0" distL="0" distR="0" wp14:anchorId="15FD6B06" wp14:editId="35FF8D56">
            <wp:extent cx="247650" cy="254000"/>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0"/>
                    <a:srcRect/>
                    <a:stretch>
                      <a:fillRect/>
                    </a:stretch>
                  </pic:blipFill>
                  <pic:spPr bwMode="auto">
                    <a:xfrm>
                      <a:off x="0" y="0"/>
                      <a:ext cx="247650" cy="254000"/>
                    </a:xfrm>
                    <a:prstGeom prst="rect">
                      <a:avLst/>
                    </a:prstGeom>
                    <a:noFill/>
                    <a:ln w="9525">
                      <a:noFill/>
                      <a:miter lim="800000"/>
                      <a:headEnd/>
                      <a:tailEnd/>
                    </a:ln>
                  </pic:spPr>
                </pic:pic>
              </a:graphicData>
            </a:graphic>
          </wp:inline>
        </w:drawing>
      </w:r>
    </w:p>
    <w:p w14:paraId="1800CAD5" w14:textId="77777777" w:rsidR="00F938A8" w:rsidRPr="00263CEC" w:rsidRDefault="00F938A8" w:rsidP="00F938A8">
      <w:pPr>
        <w:ind w:left="360"/>
        <w:rPr>
          <w:rFonts w:ascii="Arial" w:hAnsi="Arial" w:cs="Arial"/>
          <w:sz w:val="16"/>
          <w:szCs w:val="16"/>
        </w:rPr>
      </w:pPr>
    </w:p>
    <w:tbl>
      <w:tblPr>
        <w:tblStyle w:val="1"/>
        <w:tblW w:w="0" w:type="auto"/>
        <w:jc w:val="center"/>
        <w:tblLayout w:type="fixed"/>
        <w:tblLook w:val="0000" w:firstRow="0" w:lastRow="0" w:firstColumn="0" w:lastColumn="0" w:noHBand="0" w:noVBand="0"/>
      </w:tblPr>
      <w:tblGrid>
        <w:gridCol w:w="992"/>
        <w:gridCol w:w="3226"/>
        <w:gridCol w:w="251"/>
        <w:gridCol w:w="924"/>
        <w:gridCol w:w="2140"/>
        <w:gridCol w:w="1266"/>
        <w:gridCol w:w="1275"/>
      </w:tblGrid>
      <w:tr w:rsidR="00F938A8" w:rsidRPr="00B02AD8" w14:paraId="067B75AE" w14:textId="77777777" w:rsidTr="00586420">
        <w:trPr>
          <w:trHeight w:val="680"/>
          <w:jc w:val="center"/>
        </w:trPr>
        <w:tc>
          <w:tcPr>
            <w:tcW w:w="4218" w:type="dxa"/>
            <w:gridSpan w:val="2"/>
            <w:tcBorders>
              <w:top w:val="nil"/>
              <w:left w:val="nil"/>
              <w:bottom w:val="nil"/>
              <w:right w:val="nil"/>
            </w:tcBorders>
          </w:tcPr>
          <w:p w14:paraId="7171FDB4" w14:textId="77777777" w:rsidR="00F938A8" w:rsidRPr="00B02AD8" w:rsidRDefault="00F938A8" w:rsidP="00586420">
            <w:pPr>
              <w:spacing w:line="216" w:lineRule="auto"/>
              <w:ind w:left="284"/>
              <w:contextualSpacing/>
              <w:rPr>
                <w:rFonts w:ascii="Arial" w:hAnsi="Arial" w:cs="Arial"/>
                <w:sz w:val="8"/>
                <w:szCs w:val="8"/>
              </w:rPr>
            </w:pPr>
          </w:p>
          <w:p w14:paraId="3D1EE8AA" w14:textId="77777777" w:rsidR="00F938A8" w:rsidRPr="00B02AD8" w:rsidRDefault="00F938A8" w:rsidP="00586420">
            <w:pPr>
              <w:spacing w:line="216" w:lineRule="auto"/>
              <w:ind w:left="284"/>
              <w:contextualSpacing/>
              <w:rPr>
                <w:rFonts w:ascii="Arial" w:hAnsi="Arial" w:cs="Arial"/>
                <w:sz w:val="16"/>
                <w:szCs w:val="16"/>
              </w:rPr>
            </w:pPr>
          </w:p>
          <w:p w14:paraId="65D0886A" w14:textId="77777777" w:rsidR="00F938A8" w:rsidRPr="00B02AD8" w:rsidRDefault="00F938A8" w:rsidP="00586420">
            <w:pPr>
              <w:spacing w:line="216" w:lineRule="auto"/>
              <w:ind w:left="284"/>
              <w:contextualSpacing/>
              <w:rPr>
                <w:rFonts w:ascii="Arial" w:hAnsi="Arial" w:cs="Arial"/>
                <w:sz w:val="16"/>
                <w:szCs w:val="16"/>
              </w:rPr>
            </w:pPr>
          </w:p>
          <w:p w14:paraId="0C0E2F5D" w14:textId="77777777" w:rsidR="00F938A8" w:rsidRPr="00B02AD8" w:rsidRDefault="00F938A8" w:rsidP="00586420">
            <w:pPr>
              <w:spacing w:line="216" w:lineRule="auto"/>
              <w:ind w:left="284"/>
              <w:contextualSpacing/>
              <w:rPr>
                <w:rFonts w:ascii="Arial" w:hAnsi="Arial" w:cs="Arial"/>
                <w:sz w:val="16"/>
                <w:szCs w:val="16"/>
              </w:rPr>
            </w:pPr>
            <w:r w:rsidRPr="00B02AD8">
              <w:rPr>
                <w:noProof/>
                <w:lang w:eastAsia="zh-CN"/>
              </w:rPr>
              <w:drawing>
                <wp:inline distT="0" distB="0" distL="0" distR="0" wp14:anchorId="29F8CE99" wp14:editId="491A8DC3">
                  <wp:extent cx="800100" cy="171450"/>
                  <wp:effectExtent l="0" t="0" r="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0100" cy="171450"/>
                          </a:xfrm>
                          <a:prstGeom prst="rect">
                            <a:avLst/>
                          </a:prstGeom>
                          <a:noFill/>
                          <a:ln>
                            <a:noFill/>
                          </a:ln>
                        </pic:spPr>
                      </pic:pic>
                    </a:graphicData>
                  </a:graphic>
                </wp:inline>
              </w:drawing>
            </w:r>
          </w:p>
          <w:p w14:paraId="173BC8FF" w14:textId="77777777" w:rsidR="00F938A8" w:rsidRPr="00B02AD8" w:rsidRDefault="00F938A8" w:rsidP="00586420">
            <w:pPr>
              <w:spacing w:line="216" w:lineRule="auto"/>
              <w:ind w:left="284"/>
              <w:contextualSpacing/>
              <w:rPr>
                <w:rFonts w:ascii="Arial" w:hAnsi="Arial" w:cs="Arial"/>
                <w:sz w:val="16"/>
                <w:szCs w:val="16"/>
              </w:rPr>
            </w:pPr>
          </w:p>
        </w:tc>
        <w:tc>
          <w:tcPr>
            <w:tcW w:w="5856" w:type="dxa"/>
            <w:gridSpan w:val="5"/>
            <w:tcBorders>
              <w:top w:val="nil"/>
              <w:left w:val="nil"/>
              <w:bottom w:val="nil"/>
              <w:right w:val="nil"/>
            </w:tcBorders>
          </w:tcPr>
          <w:p w14:paraId="6B9A99AE" w14:textId="77777777" w:rsidR="00F938A8" w:rsidRPr="00B02AD8" w:rsidRDefault="00F938A8" w:rsidP="00586420">
            <w:pPr>
              <w:spacing w:line="216" w:lineRule="auto"/>
              <w:ind w:left="284"/>
              <w:contextualSpacing/>
              <w:jc w:val="right"/>
              <w:rPr>
                <w:rFonts w:ascii="Arial" w:hAnsi="Arial" w:cs="Arial"/>
                <w:sz w:val="12"/>
                <w:szCs w:val="12"/>
              </w:rPr>
            </w:pPr>
          </w:p>
          <w:p w14:paraId="25068726" w14:textId="77777777" w:rsidR="00F938A8" w:rsidRPr="00B02AD8" w:rsidRDefault="00F938A8" w:rsidP="00586420">
            <w:pPr>
              <w:spacing w:line="216" w:lineRule="auto"/>
              <w:ind w:left="284"/>
              <w:contextualSpacing/>
              <w:jc w:val="right"/>
              <w:rPr>
                <w:rFonts w:ascii="Arial" w:hAnsi="Arial" w:cs="Arial"/>
                <w:sz w:val="12"/>
                <w:szCs w:val="12"/>
              </w:rPr>
            </w:pPr>
            <w:r w:rsidRPr="00B02AD8">
              <w:rPr>
                <w:rFonts w:ascii="Arial" w:hAnsi="Arial" w:cs="Arial"/>
                <w:sz w:val="12"/>
                <w:szCs w:val="12"/>
              </w:rPr>
              <w:t xml:space="preserve">Внимание: для соблюдения гарантийных обязательств, требования к подключению </w:t>
            </w:r>
            <w:r w:rsidRPr="00B02AD8">
              <w:rPr>
                <w:rFonts w:ascii="Arial" w:hAnsi="Arial" w:cs="Arial"/>
                <w:sz w:val="12"/>
                <w:szCs w:val="12"/>
              </w:rPr>
              <w:br/>
              <w:t xml:space="preserve">и эксплуатации светильника, описанные в настоящей инструкции, </w:t>
            </w:r>
            <w:r w:rsidRPr="00B02AD8">
              <w:rPr>
                <w:rFonts w:ascii="Arial" w:hAnsi="Arial" w:cs="Arial"/>
                <w:sz w:val="12"/>
                <w:szCs w:val="12"/>
              </w:rPr>
              <w:br/>
              <w:t>являются обязательными.</w:t>
            </w:r>
          </w:p>
        </w:tc>
      </w:tr>
      <w:tr w:rsidR="00F938A8" w:rsidRPr="00B02AD8" w14:paraId="5F84840C" w14:textId="77777777" w:rsidTr="00586420">
        <w:trPr>
          <w:trHeight w:val="218"/>
          <w:jc w:val="center"/>
        </w:trPr>
        <w:tc>
          <w:tcPr>
            <w:tcW w:w="4469" w:type="dxa"/>
            <w:gridSpan w:val="3"/>
            <w:tcBorders>
              <w:top w:val="nil"/>
              <w:left w:val="nil"/>
              <w:bottom w:val="single" w:sz="4" w:space="0" w:color="auto"/>
              <w:right w:val="nil"/>
            </w:tcBorders>
          </w:tcPr>
          <w:p w14:paraId="495E4284" w14:textId="77777777" w:rsidR="00F938A8" w:rsidRPr="00B02AD8" w:rsidRDefault="00F938A8" w:rsidP="00586420">
            <w:pPr>
              <w:spacing w:line="216" w:lineRule="auto"/>
              <w:ind w:left="284"/>
              <w:contextualSpacing/>
              <w:rPr>
                <w:rFonts w:ascii="Arial" w:hAnsi="Arial" w:cs="Arial"/>
                <w:sz w:val="12"/>
                <w:szCs w:val="12"/>
              </w:rPr>
            </w:pPr>
            <w:r w:rsidRPr="00B02AD8">
              <w:rPr>
                <w:rFonts w:ascii="Arial" w:hAnsi="Arial" w:cs="Arial"/>
                <w:sz w:val="12"/>
                <w:szCs w:val="12"/>
              </w:rPr>
              <w:t>Данный гарантийный талон заполняется только при розничной продаже продукции торговой марки “</w:t>
            </w:r>
            <w:r w:rsidRPr="00B02AD8">
              <w:rPr>
                <w:rFonts w:ascii="Arial" w:hAnsi="Arial" w:cs="Arial"/>
                <w:sz w:val="12"/>
                <w:szCs w:val="12"/>
                <w:lang w:val="en-US"/>
              </w:rPr>
              <w:t>Feron</w:t>
            </w:r>
            <w:r w:rsidRPr="00B02AD8">
              <w:rPr>
                <w:rFonts w:ascii="Arial" w:hAnsi="Arial" w:cs="Arial"/>
                <w:sz w:val="12"/>
                <w:szCs w:val="12"/>
              </w:rPr>
              <w:t>”</w:t>
            </w:r>
          </w:p>
        </w:tc>
        <w:tc>
          <w:tcPr>
            <w:tcW w:w="924" w:type="dxa"/>
            <w:tcBorders>
              <w:top w:val="nil"/>
              <w:left w:val="nil"/>
              <w:bottom w:val="single" w:sz="4" w:space="0" w:color="auto"/>
              <w:right w:val="nil"/>
            </w:tcBorders>
          </w:tcPr>
          <w:p w14:paraId="402AA588" w14:textId="77777777" w:rsidR="00F938A8" w:rsidRPr="00B02AD8" w:rsidRDefault="00F938A8" w:rsidP="00586420">
            <w:pPr>
              <w:tabs>
                <w:tab w:val="left" w:pos="194"/>
              </w:tabs>
              <w:spacing w:line="216" w:lineRule="auto"/>
              <w:ind w:left="284"/>
              <w:contextualSpacing/>
              <w:rPr>
                <w:rFonts w:ascii="Arial" w:hAnsi="Arial" w:cs="Arial"/>
                <w:b/>
                <w:sz w:val="2"/>
                <w:szCs w:val="2"/>
              </w:rPr>
            </w:pPr>
            <w:r w:rsidRPr="00B02AD8">
              <w:rPr>
                <w:rFonts w:ascii="Arial" w:hAnsi="Arial" w:cs="Arial"/>
                <w:b/>
              </w:rPr>
              <w:tab/>
            </w:r>
          </w:p>
        </w:tc>
        <w:tc>
          <w:tcPr>
            <w:tcW w:w="4681" w:type="dxa"/>
            <w:gridSpan w:val="3"/>
            <w:tcBorders>
              <w:top w:val="nil"/>
              <w:left w:val="nil"/>
              <w:bottom w:val="single" w:sz="4" w:space="0" w:color="auto"/>
              <w:right w:val="nil"/>
            </w:tcBorders>
          </w:tcPr>
          <w:p w14:paraId="3F1D3B9B" w14:textId="77777777" w:rsidR="00F938A8" w:rsidRPr="00B02AD8" w:rsidRDefault="00F938A8" w:rsidP="00586420">
            <w:pPr>
              <w:spacing w:line="216" w:lineRule="auto"/>
              <w:ind w:left="284"/>
              <w:contextualSpacing/>
              <w:jc w:val="right"/>
              <w:rPr>
                <w:rFonts w:ascii="Arial" w:hAnsi="Arial" w:cs="Arial"/>
                <w:b/>
                <w:sz w:val="30"/>
                <w:szCs w:val="30"/>
              </w:rPr>
            </w:pPr>
            <w:r w:rsidRPr="00B02AD8">
              <w:rPr>
                <w:rFonts w:ascii="Arial" w:hAnsi="Arial" w:cs="Arial"/>
                <w:b/>
                <w:sz w:val="30"/>
                <w:szCs w:val="30"/>
              </w:rPr>
              <w:t>Гарантийный талон</w:t>
            </w:r>
          </w:p>
        </w:tc>
      </w:tr>
      <w:tr w:rsidR="00F938A8" w:rsidRPr="00B02AD8" w14:paraId="3841B3D3" w14:textId="77777777" w:rsidTr="00586420">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14:paraId="79CA98EC" w14:textId="77777777" w:rsidR="00F938A8" w:rsidRPr="00B02AD8" w:rsidRDefault="00F938A8" w:rsidP="00586420">
            <w:pPr>
              <w:ind w:left="284"/>
              <w:contextualSpacing/>
              <w:jc w:val="center"/>
              <w:rPr>
                <w:rFonts w:ascii="Arial" w:hAnsi="Arial" w:cs="Arial"/>
                <w:sz w:val="12"/>
                <w:szCs w:val="12"/>
              </w:rPr>
            </w:pPr>
            <w:r w:rsidRPr="00B02AD8">
              <w:rPr>
                <w:rFonts w:ascii="Arial" w:hAnsi="Arial" w:cs="Arial"/>
                <w:sz w:val="12"/>
                <w:szCs w:val="12"/>
              </w:rPr>
              <w:t>Дата продажи</w:t>
            </w:r>
          </w:p>
        </w:tc>
        <w:tc>
          <w:tcPr>
            <w:tcW w:w="6541" w:type="dxa"/>
            <w:gridSpan w:val="4"/>
            <w:tcBorders>
              <w:top w:val="single" w:sz="4" w:space="0" w:color="000000"/>
              <w:left w:val="single" w:sz="4" w:space="0" w:color="000000"/>
              <w:bottom w:val="single" w:sz="4" w:space="0" w:color="000000"/>
              <w:right w:val="single" w:sz="4" w:space="0" w:color="000000"/>
            </w:tcBorders>
            <w:vAlign w:val="center"/>
          </w:tcPr>
          <w:p w14:paraId="6C598A65" w14:textId="77777777" w:rsidR="00F938A8" w:rsidRPr="00B02AD8" w:rsidRDefault="00F938A8" w:rsidP="00586420">
            <w:pPr>
              <w:ind w:left="284"/>
              <w:contextualSpacing/>
              <w:jc w:val="center"/>
              <w:rPr>
                <w:rFonts w:ascii="Arial" w:hAnsi="Arial" w:cs="Arial"/>
                <w:sz w:val="12"/>
                <w:szCs w:val="12"/>
              </w:rPr>
            </w:pPr>
            <w:r w:rsidRPr="00B02AD8">
              <w:rPr>
                <w:rFonts w:ascii="Arial" w:hAnsi="Arial" w:cs="Arial"/>
                <w:sz w:val="12"/>
                <w:szCs w:val="12"/>
              </w:rPr>
              <w:t>Наименование изделия</w:t>
            </w:r>
          </w:p>
        </w:tc>
        <w:tc>
          <w:tcPr>
            <w:tcW w:w="1266" w:type="dxa"/>
            <w:tcBorders>
              <w:top w:val="single" w:sz="4" w:space="0" w:color="000000"/>
              <w:left w:val="single" w:sz="4" w:space="0" w:color="000000"/>
              <w:bottom w:val="single" w:sz="4" w:space="0" w:color="000000"/>
              <w:right w:val="single" w:sz="4" w:space="0" w:color="000000"/>
            </w:tcBorders>
            <w:vAlign w:val="center"/>
          </w:tcPr>
          <w:p w14:paraId="421F3DDA" w14:textId="77777777" w:rsidR="00F938A8" w:rsidRPr="00B02AD8" w:rsidRDefault="00F938A8" w:rsidP="00586420">
            <w:pPr>
              <w:ind w:left="284"/>
              <w:contextualSpacing/>
              <w:jc w:val="center"/>
              <w:rPr>
                <w:rFonts w:ascii="Arial" w:hAnsi="Arial" w:cs="Arial"/>
                <w:sz w:val="12"/>
                <w:szCs w:val="12"/>
              </w:rPr>
            </w:pPr>
            <w:r w:rsidRPr="00B02AD8">
              <w:rPr>
                <w:rFonts w:ascii="Arial" w:hAnsi="Arial" w:cs="Arial"/>
                <w:sz w:val="12"/>
                <w:szCs w:val="12"/>
              </w:rPr>
              <w:t>Количество</w:t>
            </w:r>
          </w:p>
        </w:tc>
        <w:tc>
          <w:tcPr>
            <w:tcW w:w="1275" w:type="dxa"/>
            <w:tcBorders>
              <w:top w:val="single" w:sz="4" w:space="0" w:color="000000"/>
              <w:left w:val="single" w:sz="4" w:space="0" w:color="000000"/>
              <w:bottom w:val="single" w:sz="4" w:space="0" w:color="000000"/>
              <w:right w:val="single" w:sz="4" w:space="0" w:color="000000"/>
            </w:tcBorders>
            <w:vAlign w:val="center"/>
          </w:tcPr>
          <w:p w14:paraId="4394A318" w14:textId="77777777" w:rsidR="00F938A8" w:rsidRPr="00B02AD8" w:rsidRDefault="00F938A8" w:rsidP="00586420">
            <w:pPr>
              <w:ind w:left="284"/>
              <w:contextualSpacing/>
              <w:jc w:val="center"/>
              <w:rPr>
                <w:rFonts w:ascii="Arial" w:hAnsi="Arial" w:cs="Arial"/>
                <w:sz w:val="12"/>
                <w:szCs w:val="12"/>
              </w:rPr>
            </w:pPr>
            <w:r w:rsidRPr="00B02AD8">
              <w:rPr>
                <w:rFonts w:ascii="Arial" w:hAnsi="Arial" w:cs="Arial"/>
                <w:sz w:val="12"/>
                <w:szCs w:val="12"/>
              </w:rPr>
              <w:t>Дата окончания гарантийного срока</w:t>
            </w:r>
          </w:p>
        </w:tc>
      </w:tr>
      <w:tr w:rsidR="00F938A8" w:rsidRPr="00B02AD8" w14:paraId="6D669C5E" w14:textId="77777777" w:rsidTr="00586420">
        <w:trPr>
          <w:trHeight w:val="472"/>
          <w:jc w:val="center"/>
        </w:trPr>
        <w:tc>
          <w:tcPr>
            <w:tcW w:w="992" w:type="dxa"/>
            <w:tcBorders>
              <w:top w:val="single" w:sz="4" w:space="0" w:color="000000"/>
              <w:left w:val="single" w:sz="4" w:space="0" w:color="000000"/>
              <w:bottom w:val="single" w:sz="4" w:space="0" w:color="000000"/>
              <w:right w:val="single" w:sz="4" w:space="0" w:color="000000"/>
            </w:tcBorders>
          </w:tcPr>
          <w:p w14:paraId="4B9C72E7" w14:textId="77777777" w:rsidR="00F938A8" w:rsidRPr="00B02AD8" w:rsidRDefault="00F938A8" w:rsidP="00586420">
            <w:pPr>
              <w:ind w:left="284"/>
              <w:contextualSpacing/>
              <w:rPr>
                <w:rFonts w:ascii="Arial" w:hAnsi="Arial" w:cs="Arial"/>
                <w:sz w:val="16"/>
                <w:szCs w:val="16"/>
              </w:rPr>
            </w:pPr>
          </w:p>
        </w:tc>
        <w:tc>
          <w:tcPr>
            <w:tcW w:w="6541" w:type="dxa"/>
            <w:gridSpan w:val="4"/>
            <w:tcBorders>
              <w:top w:val="single" w:sz="4" w:space="0" w:color="000000"/>
              <w:left w:val="single" w:sz="4" w:space="0" w:color="000000"/>
              <w:bottom w:val="single" w:sz="4" w:space="0" w:color="000000"/>
              <w:right w:val="single" w:sz="4" w:space="0" w:color="000000"/>
            </w:tcBorders>
          </w:tcPr>
          <w:p w14:paraId="4BF0EC2C" w14:textId="77777777" w:rsidR="00F938A8" w:rsidRPr="00B02AD8" w:rsidRDefault="00F938A8" w:rsidP="00586420">
            <w:pPr>
              <w:ind w:left="284"/>
              <w:contextualSpacing/>
              <w:rPr>
                <w:rFonts w:ascii="Arial" w:hAnsi="Arial" w:cs="Arial"/>
                <w:sz w:val="16"/>
                <w:szCs w:val="16"/>
              </w:rPr>
            </w:pPr>
          </w:p>
          <w:p w14:paraId="74A12F2B" w14:textId="77777777" w:rsidR="00F938A8" w:rsidRPr="00B02AD8" w:rsidRDefault="00F938A8" w:rsidP="00586420">
            <w:pPr>
              <w:ind w:left="284"/>
              <w:contextualSpacing/>
              <w:rPr>
                <w:rFonts w:ascii="Arial" w:hAnsi="Arial" w:cs="Arial"/>
                <w:sz w:val="16"/>
                <w:szCs w:val="16"/>
              </w:rPr>
            </w:pPr>
          </w:p>
        </w:tc>
        <w:tc>
          <w:tcPr>
            <w:tcW w:w="1266" w:type="dxa"/>
            <w:tcBorders>
              <w:top w:val="single" w:sz="4" w:space="0" w:color="000000"/>
              <w:left w:val="single" w:sz="4" w:space="0" w:color="000000"/>
              <w:bottom w:val="single" w:sz="4" w:space="0" w:color="000000"/>
              <w:right w:val="single" w:sz="4" w:space="0" w:color="000000"/>
            </w:tcBorders>
          </w:tcPr>
          <w:p w14:paraId="669B86FF" w14:textId="77777777" w:rsidR="00F938A8" w:rsidRPr="00B02AD8" w:rsidRDefault="00F938A8" w:rsidP="00586420">
            <w:pPr>
              <w:ind w:left="284"/>
              <w:contextualSpacing/>
              <w:rPr>
                <w:rFonts w:ascii="Arial" w:hAnsi="Arial" w:cs="Arial"/>
                <w:sz w:val="16"/>
                <w:szCs w:val="16"/>
              </w:rPr>
            </w:pPr>
          </w:p>
        </w:tc>
        <w:tc>
          <w:tcPr>
            <w:tcW w:w="1275" w:type="dxa"/>
            <w:tcBorders>
              <w:top w:val="single" w:sz="4" w:space="0" w:color="000000"/>
              <w:left w:val="single" w:sz="4" w:space="0" w:color="000000"/>
              <w:bottom w:val="single" w:sz="4" w:space="0" w:color="000000"/>
              <w:right w:val="single" w:sz="4" w:space="0" w:color="000000"/>
            </w:tcBorders>
          </w:tcPr>
          <w:p w14:paraId="7796C092" w14:textId="77777777" w:rsidR="00F938A8" w:rsidRPr="00B02AD8" w:rsidRDefault="00F938A8" w:rsidP="00586420">
            <w:pPr>
              <w:ind w:left="284"/>
              <w:contextualSpacing/>
              <w:rPr>
                <w:rFonts w:ascii="Arial" w:hAnsi="Arial" w:cs="Arial"/>
                <w:sz w:val="16"/>
                <w:szCs w:val="16"/>
              </w:rPr>
            </w:pPr>
          </w:p>
        </w:tc>
      </w:tr>
      <w:tr w:rsidR="00F938A8" w:rsidRPr="00B02AD8" w14:paraId="423C9A50" w14:textId="77777777" w:rsidTr="00586420">
        <w:trPr>
          <w:trHeight w:val="935"/>
          <w:jc w:val="center"/>
        </w:trPr>
        <w:tc>
          <w:tcPr>
            <w:tcW w:w="10074" w:type="dxa"/>
            <w:gridSpan w:val="7"/>
            <w:tcBorders>
              <w:top w:val="single" w:sz="4" w:space="0" w:color="000000"/>
              <w:left w:val="single" w:sz="4" w:space="0" w:color="000000"/>
              <w:bottom w:val="single" w:sz="4" w:space="0" w:color="000000"/>
              <w:right w:val="single" w:sz="4" w:space="0" w:color="000000"/>
            </w:tcBorders>
          </w:tcPr>
          <w:p w14:paraId="1489C1C1" w14:textId="77777777" w:rsidR="00F938A8" w:rsidRPr="00B02AD8" w:rsidRDefault="00F938A8" w:rsidP="00586420">
            <w:pPr>
              <w:ind w:left="284"/>
              <w:contextualSpacing/>
              <w:rPr>
                <w:rFonts w:ascii="Arial" w:hAnsi="Arial" w:cs="Arial"/>
                <w:sz w:val="16"/>
                <w:szCs w:val="16"/>
              </w:rPr>
            </w:pPr>
          </w:p>
          <w:p w14:paraId="03DAC97B" w14:textId="77777777" w:rsidR="00F938A8" w:rsidRPr="00B02AD8" w:rsidRDefault="00F938A8" w:rsidP="00586420">
            <w:pPr>
              <w:ind w:left="284"/>
              <w:contextualSpacing/>
              <w:rPr>
                <w:rFonts w:ascii="Arial" w:hAnsi="Arial" w:cs="Arial"/>
                <w:sz w:val="12"/>
                <w:szCs w:val="12"/>
              </w:rPr>
            </w:pPr>
            <w:r w:rsidRPr="00B02AD8">
              <w:rPr>
                <w:rFonts w:ascii="Arial" w:hAnsi="Arial" w:cs="Arial"/>
                <w:sz w:val="12"/>
                <w:szCs w:val="12"/>
              </w:rPr>
              <w:t>Продавец______________________                                                                                Покупатель______________________</w:t>
            </w:r>
            <w:r w:rsidRPr="00B02AD8">
              <w:rPr>
                <w:rFonts w:ascii="Arial" w:hAnsi="Arial" w:cs="Arial"/>
                <w:sz w:val="12"/>
                <w:szCs w:val="12"/>
              </w:rPr>
              <w:br/>
            </w:r>
          </w:p>
          <w:p w14:paraId="7B702848" w14:textId="77777777" w:rsidR="00F938A8" w:rsidRPr="00B02AD8" w:rsidRDefault="00F938A8" w:rsidP="00586420">
            <w:pPr>
              <w:ind w:left="284"/>
              <w:contextualSpacing/>
              <w:rPr>
                <w:rFonts w:ascii="Arial" w:hAnsi="Arial" w:cs="Arial"/>
                <w:sz w:val="12"/>
                <w:szCs w:val="12"/>
              </w:rPr>
            </w:pPr>
            <w:r w:rsidRPr="00B02AD8">
              <w:rPr>
                <w:rFonts w:ascii="Arial" w:hAnsi="Arial" w:cs="Arial"/>
                <w:sz w:val="12"/>
                <w:szCs w:val="12"/>
              </w:rPr>
              <w:t>МП</w:t>
            </w:r>
          </w:p>
          <w:p w14:paraId="18C63FA1" w14:textId="77777777" w:rsidR="00F938A8" w:rsidRPr="00B02AD8" w:rsidRDefault="00F938A8" w:rsidP="00586420">
            <w:pPr>
              <w:ind w:left="284"/>
              <w:contextualSpacing/>
              <w:rPr>
                <w:rFonts w:ascii="Arial" w:hAnsi="Arial" w:cs="Arial"/>
                <w:sz w:val="8"/>
                <w:szCs w:val="8"/>
              </w:rPr>
            </w:pPr>
          </w:p>
          <w:p w14:paraId="0883C581" w14:textId="77777777" w:rsidR="00F938A8" w:rsidRPr="00B02AD8" w:rsidRDefault="00F938A8" w:rsidP="00586420">
            <w:pPr>
              <w:ind w:left="284"/>
              <w:contextualSpacing/>
              <w:rPr>
                <w:rFonts w:ascii="Arial" w:hAnsi="Arial" w:cs="Arial"/>
                <w:sz w:val="12"/>
                <w:szCs w:val="12"/>
              </w:rPr>
            </w:pPr>
            <w:r w:rsidRPr="00B02AD8">
              <w:rPr>
                <w:rFonts w:ascii="Arial" w:hAnsi="Arial" w:cs="Arial"/>
                <w:sz w:val="12"/>
                <w:szCs w:val="12"/>
              </w:rPr>
              <w:t xml:space="preserve">ВНИМАНИЕ! </w:t>
            </w:r>
            <w:r w:rsidRPr="00B02AD8">
              <w:rPr>
                <w:rFonts w:ascii="Arial" w:hAnsi="Arial" w:cs="Arial"/>
                <w:sz w:val="12"/>
                <w:szCs w:val="12"/>
              </w:rPr>
              <w:br/>
              <w:t>Незаполненный гарантийный талон снимает с продавца гарантийные обязательства.</w:t>
            </w:r>
            <w:r w:rsidRPr="00B02AD8">
              <w:rPr>
                <w:rFonts w:ascii="Arial" w:hAnsi="Arial" w:cs="Arial"/>
                <w:sz w:val="12"/>
                <w:szCs w:val="12"/>
              </w:rPr>
              <w:br/>
              <w:t>Талон действителен при предъявлении кассового чека (товарной накладной)</w:t>
            </w:r>
          </w:p>
        </w:tc>
      </w:tr>
    </w:tbl>
    <w:p w14:paraId="02BFAEC5" w14:textId="77777777" w:rsidR="007C0D3A" w:rsidRPr="0031423A" w:rsidRDefault="007C0D3A" w:rsidP="0096053A">
      <w:pPr>
        <w:spacing w:after="0" w:line="240" w:lineRule="auto"/>
        <w:jc w:val="both"/>
        <w:rPr>
          <w:rFonts w:ascii="Arial" w:hAnsi="Arial" w:cs="Arial"/>
          <w:sz w:val="16"/>
          <w:szCs w:val="16"/>
        </w:rPr>
      </w:pPr>
    </w:p>
    <w:sectPr w:rsidR="007C0D3A" w:rsidRPr="0031423A" w:rsidSect="0069158A">
      <w:pgSz w:w="11906" w:h="16838"/>
      <w:pgMar w:top="720" w:right="567" w:bottom="720"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2D4931"/>
    <w:multiLevelType w:val="hybridMultilevel"/>
    <w:tmpl w:val="0D887EA4"/>
    <w:lvl w:ilvl="0" w:tplc="1B668BA8">
      <w:start w:val="1"/>
      <w:numFmt w:val="decimal"/>
      <w:suff w:val="space"/>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D8865FC"/>
    <w:multiLevelType w:val="hybridMultilevel"/>
    <w:tmpl w:val="9918AE30"/>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2E095310"/>
    <w:multiLevelType w:val="hybridMultilevel"/>
    <w:tmpl w:val="1D70BBF6"/>
    <w:lvl w:ilvl="0" w:tplc="16227B8C">
      <w:start w:val="1"/>
      <w:numFmt w:val="decimal"/>
      <w:suff w:val="space"/>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35716264"/>
    <w:multiLevelType w:val="hybridMultilevel"/>
    <w:tmpl w:val="B9A4661E"/>
    <w:lvl w:ilvl="0" w:tplc="1B3C4CCC">
      <w:start w:val="2"/>
      <w:numFmt w:val="decimal"/>
      <w:lvlText w:val="3.%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96358A6"/>
    <w:multiLevelType w:val="hybridMultilevel"/>
    <w:tmpl w:val="152EDEB2"/>
    <w:lvl w:ilvl="0" w:tplc="0419000F">
      <w:start w:val="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4725239C"/>
    <w:multiLevelType w:val="hybridMultilevel"/>
    <w:tmpl w:val="4CACFA70"/>
    <w:lvl w:ilvl="0" w:tplc="BC7690B8">
      <w:start w:val="1"/>
      <w:numFmt w:val="decimal"/>
      <w:suff w:val="space"/>
      <w:lvlText w:val="3.%1"/>
      <w:lvlJc w:val="left"/>
      <w:pPr>
        <w:ind w:left="72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4E7474C6"/>
    <w:multiLevelType w:val="hybridMultilevel"/>
    <w:tmpl w:val="2520BB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E26742"/>
    <w:multiLevelType w:val="multilevel"/>
    <w:tmpl w:val="0EAC5BA2"/>
    <w:styleLink w:val="8pt"/>
    <w:lvl w:ilvl="0">
      <w:start w:val="1"/>
      <w:numFmt w:val="decimal"/>
      <w:lvlText w:val="%1"/>
      <w:lvlJc w:val="left"/>
      <w:pPr>
        <w:tabs>
          <w:tab w:val="num" w:pos="360"/>
        </w:tabs>
        <w:ind w:left="360" w:hanging="360"/>
      </w:pPr>
      <w:rPr>
        <w:rFonts w:ascii="Arial" w:hAnsi="Arial" w:hint="default"/>
        <w:b/>
        <w:i w:val="0"/>
        <w:sz w:val="20"/>
        <w:szCs w:val="20"/>
      </w:rPr>
    </w:lvl>
    <w:lvl w:ilvl="1">
      <w:start w:val="1"/>
      <w:numFmt w:val="decimal"/>
      <w:lvlText w:val="%1.%2"/>
      <w:lvlJc w:val="left"/>
      <w:pPr>
        <w:tabs>
          <w:tab w:val="num" w:pos="792"/>
        </w:tabs>
        <w:ind w:left="792" w:hanging="432"/>
      </w:pPr>
      <w:rPr>
        <w:rFonts w:hint="default"/>
        <w:sz w:val="16"/>
      </w:rPr>
    </w:lvl>
    <w:lvl w:ilvl="2">
      <w:start w:val="1"/>
      <w:numFmt w:val="decimal"/>
      <w:lvlText w:val="%1.%2.%3"/>
      <w:lvlJc w:val="left"/>
      <w:pPr>
        <w:tabs>
          <w:tab w:val="num" w:pos="794"/>
        </w:tabs>
        <w:ind w:left="794" w:hanging="437"/>
      </w:pPr>
      <w:rPr>
        <w:rFonts w:hint="default"/>
      </w:rPr>
    </w:lvl>
    <w:lvl w:ilvl="3">
      <w:start w:val="1"/>
      <w:numFmt w:val="decimal"/>
      <w:lvlText w:val="%1.%2.%3.%4"/>
      <w:lvlJc w:val="left"/>
      <w:pPr>
        <w:tabs>
          <w:tab w:val="num" w:pos="907"/>
        </w:tabs>
        <w:ind w:left="794" w:hanging="43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5FC84418"/>
    <w:multiLevelType w:val="hybridMultilevel"/>
    <w:tmpl w:val="833C0F12"/>
    <w:lvl w:ilvl="0" w:tplc="652827E2">
      <w:start w:val="1"/>
      <w:numFmt w:val="decimal"/>
      <w:lvlText w:val="%1."/>
      <w:lvlJc w:val="left"/>
      <w:pPr>
        <w:tabs>
          <w:tab w:val="num" w:pos="720"/>
        </w:tabs>
        <w:ind w:left="720" w:hanging="360"/>
      </w:pPr>
      <w:rPr>
        <w:rFonts w:hint="default"/>
      </w:rPr>
    </w:lvl>
    <w:lvl w:ilvl="1" w:tplc="8AC8882C">
      <w:numFmt w:val="none"/>
      <w:lvlText w:val=""/>
      <w:lvlJc w:val="left"/>
      <w:pPr>
        <w:tabs>
          <w:tab w:val="num" w:pos="360"/>
        </w:tabs>
      </w:pPr>
    </w:lvl>
    <w:lvl w:ilvl="2" w:tplc="7FEC2762">
      <w:numFmt w:val="none"/>
      <w:lvlText w:val=""/>
      <w:lvlJc w:val="left"/>
      <w:pPr>
        <w:tabs>
          <w:tab w:val="num" w:pos="360"/>
        </w:tabs>
      </w:pPr>
    </w:lvl>
    <w:lvl w:ilvl="3" w:tplc="29949E60">
      <w:numFmt w:val="none"/>
      <w:lvlText w:val=""/>
      <w:lvlJc w:val="left"/>
      <w:pPr>
        <w:tabs>
          <w:tab w:val="num" w:pos="360"/>
        </w:tabs>
      </w:pPr>
    </w:lvl>
    <w:lvl w:ilvl="4" w:tplc="71AE7DBA">
      <w:numFmt w:val="none"/>
      <w:lvlText w:val=""/>
      <w:lvlJc w:val="left"/>
      <w:pPr>
        <w:tabs>
          <w:tab w:val="num" w:pos="360"/>
        </w:tabs>
      </w:pPr>
    </w:lvl>
    <w:lvl w:ilvl="5" w:tplc="BB1EE5B8">
      <w:numFmt w:val="none"/>
      <w:lvlText w:val=""/>
      <w:lvlJc w:val="left"/>
      <w:pPr>
        <w:tabs>
          <w:tab w:val="num" w:pos="360"/>
        </w:tabs>
      </w:pPr>
    </w:lvl>
    <w:lvl w:ilvl="6" w:tplc="45681D88">
      <w:numFmt w:val="none"/>
      <w:lvlText w:val=""/>
      <w:lvlJc w:val="left"/>
      <w:pPr>
        <w:tabs>
          <w:tab w:val="num" w:pos="360"/>
        </w:tabs>
      </w:pPr>
    </w:lvl>
    <w:lvl w:ilvl="7" w:tplc="3ED60CB2">
      <w:numFmt w:val="none"/>
      <w:lvlText w:val=""/>
      <w:lvlJc w:val="left"/>
      <w:pPr>
        <w:tabs>
          <w:tab w:val="num" w:pos="360"/>
        </w:tabs>
      </w:pPr>
    </w:lvl>
    <w:lvl w:ilvl="8" w:tplc="8C401B76">
      <w:numFmt w:val="none"/>
      <w:lvlText w:val=""/>
      <w:lvlJc w:val="left"/>
      <w:pPr>
        <w:tabs>
          <w:tab w:val="num" w:pos="360"/>
        </w:tabs>
      </w:pPr>
    </w:lvl>
  </w:abstractNum>
  <w:abstractNum w:abstractNumId="9" w15:restartNumberingAfterBreak="0">
    <w:nsid w:val="60086E5F"/>
    <w:multiLevelType w:val="singleLevel"/>
    <w:tmpl w:val="0419000D"/>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67B439DF"/>
    <w:multiLevelType w:val="hybridMultilevel"/>
    <w:tmpl w:val="9B2A1A8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15:restartNumberingAfterBreak="0">
    <w:nsid w:val="749A06A9"/>
    <w:multiLevelType w:val="multilevel"/>
    <w:tmpl w:val="0EAC5BA2"/>
    <w:numStyleLink w:val="8pt"/>
  </w:abstractNum>
  <w:abstractNum w:abstractNumId="12" w15:restartNumberingAfterBreak="0">
    <w:nsid w:val="7AFC706A"/>
    <w:multiLevelType w:val="hybridMultilevel"/>
    <w:tmpl w:val="CB286714"/>
    <w:lvl w:ilvl="0" w:tplc="3F4E0196">
      <w:start w:val="1"/>
      <w:numFmt w:val="decimal"/>
      <w:lvlText w:val="6.%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1"/>
    <w:lvlOverride w:ilvl="0">
      <w:lvl w:ilvl="0">
        <w:start w:val="2"/>
        <w:numFmt w:val="decimal"/>
        <w:lvlText w:val="%1"/>
        <w:lvlJc w:val="left"/>
        <w:pPr>
          <w:tabs>
            <w:tab w:val="num" w:pos="360"/>
          </w:tabs>
          <w:ind w:left="360" w:hanging="360"/>
        </w:pPr>
        <w:rPr>
          <w:rFonts w:ascii="Arial" w:hAnsi="Arial" w:hint="default"/>
          <w:b/>
          <w:i w:val="0"/>
          <w:sz w:val="20"/>
          <w:szCs w:val="20"/>
        </w:rPr>
      </w:lvl>
    </w:lvlOverride>
    <w:lvlOverride w:ilvl="1">
      <w:lvl w:ilvl="1">
        <w:start w:val="1"/>
        <w:numFmt w:val="decimal"/>
        <w:lvlText w:val="%1.%2"/>
        <w:lvlJc w:val="left"/>
        <w:pPr>
          <w:tabs>
            <w:tab w:val="num" w:pos="792"/>
          </w:tabs>
          <w:ind w:left="792" w:hanging="432"/>
        </w:pPr>
        <w:rPr>
          <w:rFonts w:hint="default"/>
          <w:sz w:val="16"/>
        </w:rPr>
      </w:lvl>
    </w:lvlOverride>
    <w:lvlOverride w:ilvl="2">
      <w:lvl w:ilvl="2">
        <w:start w:val="1"/>
        <w:numFmt w:val="decimal"/>
        <w:lvlText w:val="%1.%2.%3"/>
        <w:lvlJc w:val="left"/>
        <w:pPr>
          <w:tabs>
            <w:tab w:val="num" w:pos="794"/>
          </w:tabs>
          <w:ind w:left="794" w:hanging="437"/>
        </w:pPr>
        <w:rPr>
          <w:rFonts w:hint="default"/>
        </w:rPr>
      </w:lvl>
    </w:lvlOverride>
    <w:lvlOverride w:ilvl="3">
      <w:lvl w:ilvl="3">
        <w:start w:val="1"/>
        <w:numFmt w:val="decimal"/>
        <w:lvlText w:val="%1.%2.%3.%4"/>
        <w:lvlJc w:val="left"/>
        <w:pPr>
          <w:tabs>
            <w:tab w:val="num" w:pos="907"/>
          </w:tabs>
          <w:ind w:left="794" w:hanging="437"/>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
    <w:abstractNumId w:val="7"/>
  </w:num>
  <w:num w:numId="3">
    <w:abstractNumId w:val="8"/>
  </w:num>
  <w:num w:numId="4">
    <w:abstractNumId w:val="2"/>
  </w:num>
  <w:num w:numId="5">
    <w:abstractNumId w:val="3"/>
  </w:num>
  <w:num w:numId="6">
    <w:abstractNumId w:val="5"/>
  </w:num>
  <w:num w:numId="7">
    <w:abstractNumId w:val="6"/>
  </w:num>
  <w:num w:numId="8">
    <w:abstractNumId w:val="0"/>
  </w:num>
  <w:num w:numId="9">
    <w:abstractNumId w:val="12"/>
  </w:num>
  <w:num w:numId="10">
    <w:abstractNumId w:val="1"/>
  </w:num>
  <w:num w:numId="11">
    <w:abstractNumId w:val="4"/>
  </w:num>
  <w:num w:numId="12">
    <w:abstractNumId w:val="9"/>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F17881"/>
    <w:rsid w:val="00007F27"/>
    <w:rsid w:val="00030B35"/>
    <w:rsid w:val="00033086"/>
    <w:rsid w:val="000B1882"/>
    <w:rsid w:val="000D6460"/>
    <w:rsid w:val="001B40CA"/>
    <w:rsid w:val="001D5AB6"/>
    <w:rsid w:val="001E0F0C"/>
    <w:rsid w:val="001E598B"/>
    <w:rsid w:val="002326F3"/>
    <w:rsid w:val="002924AA"/>
    <w:rsid w:val="002B0A40"/>
    <w:rsid w:val="002F4D6F"/>
    <w:rsid w:val="003106CF"/>
    <w:rsid w:val="0031423A"/>
    <w:rsid w:val="00327DA7"/>
    <w:rsid w:val="003609A7"/>
    <w:rsid w:val="00381759"/>
    <w:rsid w:val="00394141"/>
    <w:rsid w:val="003B2EE2"/>
    <w:rsid w:val="003E6623"/>
    <w:rsid w:val="0040181D"/>
    <w:rsid w:val="0043200C"/>
    <w:rsid w:val="00497661"/>
    <w:rsid w:val="00583F20"/>
    <w:rsid w:val="005B2BC8"/>
    <w:rsid w:val="005B7E04"/>
    <w:rsid w:val="00601EE4"/>
    <w:rsid w:val="0068334D"/>
    <w:rsid w:val="0069158A"/>
    <w:rsid w:val="006A6BC7"/>
    <w:rsid w:val="006F5BC0"/>
    <w:rsid w:val="00777537"/>
    <w:rsid w:val="007C0D3A"/>
    <w:rsid w:val="008771FF"/>
    <w:rsid w:val="008C54DD"/>
    <w:rsid w:val="008E3C03"/>
    <w:rsid w:val="008F104C"/>
    <w:rsid w:val="008F6058"/>
    <w:rsid w:val="009008FD"/>
    <w:rsid w:val="0096053A"/>
    <w:rsid w:val="00967825"/>
    <w:rsid w:val="00A06B66"/>
    <w:rsid w:val="00A10B87"/>
    <w:rsid w:val="00B05389"/>
    <w:rsid w:val="00BA5FC7"/>
    <w:rsid w:val="00BF7A8C"/>
    <w:rsid w:val="00C02A81"/>
    <w:rsid w:val="00C50300"/>
    <w:rsid w:val="00CD13D4"/>
    <w:rsid w:val="00CE4DD4"/>
    <w:rsid w:val="00D16AF8"/>
    <w:rsid w:val="00D953B4"/>
    <w:rsid w:val="00DC17B4"/>
    <w:rsid w:val="00DF0C82"/>
    <w:rsid w:val="00E12D0F"/>
    <w:rsid w:val="00E46703"/>
    <w:rsid w:val="00E54BE0"/>
    <w:rsid w:val="00E67CCE"/>
    <w:rsid w:val="00EE7CB9"/>
    <w:rsid w:val="00F00F34"/>
    <w:rsid w:val="00F17881"/>
    <w:rsid w:val="00F32DD4"/>
    <w:rsid w:val="00F4716B"/>
    <w:rsid w:val="00F938A8"/>
    <w:rsid w:val="00FE172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07A9B"/>
  <w15:docId w15:val="{8F68554C-29FC-43AD-9D4F-FBC9B7B3E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753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8pt">
    <w:name w:val="Стиль многоуровневый 8 pt"/>
    <w:basedOn w:val="a2"/>
    <w:rsid w:val="00F17881"/>
    <w:pPr>
      <w:numPr>
        <w:numId w:val="2"/>
      </w:numPr>
    </w:pPr>
  </w:style>
  <w:style w:type="table" w:styleId="a3">
    <w:name w:val="Table Grid"/>
    <w:basedOn w:val="a1"/>
    <w:rsid w:val="00F1788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43200C"/>
    <w:pPr>
      <w:ind w:left="720"/>
      <w:contextualSpacing/>
    </w:pPr>
  </w:style>
  <w:style w:type="paragraph" w:styleId="a5">
    <w:name w:val="Balloon Text"/>
    <w:basedOn w:val="a"/>
    <w:link w:val="a6"/>
    <w:uiPriority w:val="99"/>
    <w:semiHidden/>
    <w:unhideWhenUsed/>
    <w:rsid w:val="00A10B8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10B87"/>
    <w:rPr>
      <w:rFonts w:ascii="Tahoma" w:hAnsi="Tahoma" w:cs="Tahoma"/>
      <w:sz w:val="16"/>
      <w:szCs w:val="16"/>
    </w:rPr>
  </w:style>
  <w:style w:type="character" w:customStyle="1" w:styleId="hps">
    <w:name w:val="hps"/>
    <w:basedOn w:val="a0"/>
    <w:rsid w:val="00A10B87"/>
  </w:style>
  <w:style w:type="character" w:customStyle="1" w:styleId="hpsatn">
    <w:name w:val="hps atn"/>
    <w:basedOn w:val="a0"/>
    <w:rsid w:val="00A10B87"/>
  </w:style>
  <w:style w:type="table" w:customStyle="1" w:styleId="1">
    <w:name w:val="Сетка таблицы1"/>
    <w:basedOn w:val="a1"/>
    <w:next w:val="a3"/>
    <w:uiPriority w:val="59"/>
    <w:rsid w:val="00F938A8"/>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3</Pages>
  <Words>1086</Words>
  <Characters>6192</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dc:creator>
  <cp:lastModifiedBy>User</cp:lastModifiedBy>
  <cp:revision>18</cp:revision>
  <dcterms:created xsi:type="dcterms:W3CDTF">2014-04-23T12:00:00Z</dcterms:created>
  <dcterms:modified xsi:type="dcterms:W3CDTF">2026-09-03T14:24:00Z</dcterms:modified>
</cp:coreProperties>
</file>