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372" w:rsidRPr="00115F1A" w:rsidRDefault="00C92372" w:rsidP="00FD45F9">
      <w:pPr>
        <w:spacing w:after="0" w:line="240" w:lineRule="auto"/>
        <w:jc w:val="center"/>
        <w:rPr>
          <w:rFonts w:ascii="Arial" w:hAnsi="Arial" w:cs="Arial"/>
          <w:b/>
          <w:caps/>
          <w:sz w:val="16"/>
          <w:szCs w:val="16"/>
        </w:rPr>
      </w:pPr>
      <w:r w:rsidRPr="00C92372">
        <w:rPr>
          <w:rFonts w:ascii="Arial" w:hAnsi="Arial" w:cs="Arial"/>
          <w:b/>
          <w:caps/>
          <w:sz w:val="16"/>
          <w:szCs w:val="16"/>
        </w:rPr>
        <w:t xml:space="preserve">Прожекторы светодиодные </w:t>
      </w:r>
      <w:r w:rsidR="00FD45F9">
        <w:rPr>
          <w:rFonts w:ascii="Arial" w:hAnsi="Arial" w:cs="Arial"/>
          <w:b/>
          <w:caps/>
          <w:sz w:val="16"/>
          <w:szCs w:val="16"/>
        </w:rPr>
        <w:t>общего назначения,</w:t>
      </w:r>
      <w:r w:rsidRPr="00C92372">
        <w:rPr>
          <w:rFonts w:ascii="Arial" w:hAnsi="Arial" w:cs="Arial"/>
          <w:b/>
          <w:caps/>
          <w:sz w:val="16"/>
          <w:szCs w:val="16"/>
        </w:rPr>
        <w:t xml:space="preserve"> тм «</w:t>
      </w:r>
      <w:r w:rsidRPr="00C92372">
        <w:rPr>
          <w:rFonts w:ascii="Arial" w:hAnsi="Arial" w:cs="Arial"/>
          <w:b/>
          <w:caps/>
          <w:sz w:val="16"/>
          <w:szCs w:val="16"/>
          <w:lang w:val="en-US"/>
        </w:rPr>
        <w:t>feron</w:t>
      </w:r>
      <w:r w:rsidRPr="00C92372">
        <w:rPr>
          <w:rFonts w:ascii="Arial" w:hAnsi="Arial" w:cs="Arial"/>
          <w:b/>
          <w:caps/>
          <w:sz w:val="16"/>
          <w:szCs w:val="16"/>
        </w:rPr>
        <w:t>»</w:t>
      </w:r>
      <w:r w:rsidR="00FD45F9">
        <w:rPr>
          <w:rFonts w:ascii="Arial" w:hAnsi="Arial" w:cs="Arial"/>
          <w:b/>
          <w:caps/>
          <w:sz w:val="16"/>
          <w:szCs w:val="16"/>
        </w:rPr>
        <w:t>,</w:t>
      </w:r>
      <w:r w:rsidRPr="00C92372">
        <w:rPr>
          <w:rFonts w:ascii="Arial" w:hAnsi="Arial" w:cs="Arial"/>
          <w:b/>
          <w:caps/>
          <w:sz w:val="16"/>
          <w:szCs w:val="16"/>
        </w:rPr>
        <w:t xml:space="preserve"> серии</w:t>
      </w:r>
      <w:r w:rsidR="00FD45F9">
        <w:rPr>
          <w:rFonts w:ascii="Arial" w:hAnsi="Arial" w:cs="Arial"/>
          <w:b/>
          <w:caps/>
          <w:sz w:val="16"/>
          <w:szCs w:val="16"/>
        </w:rPr>
        <w:t>:</w:t>
      </w:r>
      <w:r w:rsidRPr="00C92372">
        <w:rPr>
          <w:rFonts w:ascii="Arial" w:hAnsi="Arial" w:cs="Arial"/>
          <w:b/>
          <w:caps/>
          <w:sz w:val="16"/>
          <w:szCs w:val="16"/>
        </w:rPr>
        <w:t xml:space="preserve"> </w:t>
      </w:r>
      <w:r w:rsidRPr="00C92372">
        <w:rPr>
          <w:rFonts w:ascii="Arial" w:hAnsi="Arial" w:cs="Arial"/>
          <w:b/>
          <w:caps/>
          <w:sz w:val="16"/>
          <w:szCs w:val="16"/>
          <w:lang w:val="en-US"/>
        </w:rPr>
        <w:t>LL</w:t>
      </w:r>
    </w:p>
    <w:p w:rsidR="00FD45F9" w:rsidRPr="00FD45F9" w:rsidRDefault="00FD45F9" w:rsidP="00FD45F9">
      <w:pPr>
        <w:spacing w:after="0" w:line="240" w:lineRule="auto"/>
        <w:jc w:val="center"/>
        <w:rPr>
          <w:rFonts w:ascii="Arial" w:hAnsi="Arial" w:cs="Arial"/>
          <w:b/>
          <w:caps/>
          <w:sz w:val="16"/>
          <w:szCs w:val="16"/>
        </w:rPr>
      </w:pPr>
      <w:r>
        <w:rPr>
          <w:rFonts w:ascii="Arial" w:hAnsi="Arial" w:cs="Arial"/>
          <w:b/>
          <w:caps/>
          <w:sz w:val="16"/>
          <w:szCs w:val="16"/>
        </w:rPr>
        <w:t xml:space="preserve">модели: </w:t>
      </w:r>
      <w:r>
        <w:rPr>
          <w:rFonts w:ascii="Arial" w:hAnsi="Arial" w:cs="Arial"/>
          <w:b/>
          <w:caps/>
          <w:sz w:val="16"/>
          <w:szCs w:val="16"/>
          <w:lang w:val="en-US"/>
        </w:rPr>
        <w:t>LL</w:t>
      </w:r>
      <w:r w:rsidRPr="00FD45F9">
        <w:rPr>
          <w:rFonts w:ascii="Arial" w:hAnsi="Arial" w:cs="Arial"/>
          <w:b/>
          <w:caps/>
          <w:sz w:val="16"/>
          <w:szCs w:val="16"/>
        </w:rPr>
        <w:t>-</w:t>
      </w:r>
      <w:r w:rsidR="000C37AC">
        <w:rPr>
          <w:rFonts w:ascii="Arial" w:hAnsi="Arial" w:cs="Arial"/>
          <w:b/>
          <w:caps/>
          <w:sz w:val="16"/>
          <w:szCs w:val="16"/>
        </w:rPr>
        <w:t>400</w:t>
      </w:r>
      <w:r w:rsidRPr="00FD45F9">
        <w:rPr>
          <w:rFonts w:ascii="Arial" w:hAnsi="Arial" w:cs="Arial"/>
          <w:b/>
          <w:caps/>
          <w:sz w:val="16"/>
          <w:szCs w:val="16"/>
        </w:rPr>
        <w:t xml:space="preserve">, </w:t>
      </w:r>
      <w:r>
        <w:rPr>
          <w:rFonts w:ascii="Arial" w:hAnsi="Arial" w:cs="Arial"/>
          <w:b/>
          <w:caps/>
          <w:sz w:val="16"/>
          <w:szCs w:val="16"/>
          <w:lang w:val="en-US"/>
        </w:rPr>
        <w:t>ll</w:t>
      </w:r>
      <w:r w:rsidRPr="00FD45F9">
        <w:rPr>
          <w:rFonts w:ascii="Arial" w:hAnsi="Arial" w:cs="Arial"/>
          <w:b/>
          <w:caps/>
          <w:sz w:val="16"/>
          <w:szCs w:val="16"/>
        </w:rPr>
        <w:t>-</w:t>
      </w:r>
      <w:r w:rsidR="000C37AC">
        <w:rPr>
          <w:rFonts w:ascii="Arial" w:hAnsi="Arial" w:cs="Arial"/>
          <w:b/>
          <w:caps/>
          <w:sz w:val="16"/>
          <w:szCs w:val="16"/>
        </w:rPr>
        <w:t>401</w:t>
      </w:r>
      <w:r w:rsidRPr="00FD45F9">
        <w:rPr>
          <w:rFonts w:ascii="Arial" w:hAnsi="Arial" w:cs="Arial"/>
          <w:b/>
          <w:caps/>
          <w:sz w:val="16"/>
          <w:szCs w:val="16"/>
        </w:rPr>
        <w:t xml:space="preserve">, </w:t>
      </w:r>
      <w:r>
        <w:rPr>
          <w:rFonts w:ascii="Arial" w:hAnsi="Arial" w:cs="Arial"/>
          <w:b/>
          <w:caps/>
          <w:sz w:val="16"/>
          <w:szCs w:val="16"/>
          <w:lang w:val="en-US"/>
        </w:rPr>
        <w:t>ll</w:t>
      </w:r>
      <w:r w:rsidRPr="00FD45F9">
        <w:rPr>
          <w:rFonts w:ascii="Arial" w:hAnsi="Arial" w:cs="Arial"/>
          <w:b/>
          <w:caps/>
          <w:sz w:val="16"/>
          <w:szCs w:val="16"/>
        </w:rPr>
        <w:t>-</w:t>
      </w:r>
      <w:r w:rsidR="000C37AC">
        <w:rPr>
          <w:rFonts w:ascii="Arial" w:hAnsi="Arial" w:cs="Arial"/>
          <w:b/>
          <w:caps/>
          <w:sz w:val="16"/>
          <w:szCs w:val="16"/>
        </w:rPr>
        <w:t>402</w:t>
      </w:r>
      <w:r w:rsidRPr="00FD45F9">
        <w:rPr>
          <w:rFonts w:ascii="Arial" w:hAnsi="Arial" w:cs="Arial"/>
          <w:b/>
          <w:caps/>
          <w:sz w:val="16"/>
          <w:szCs w:val="16"/>
        </w:rPr>
        <w:t xml:space="preserve">, </w:t>
      </w:r>
      <w:r>
        <w:rPr>
          <w:rFonts w:ascii="Arial" w:hAnsi="Arial" w:cs="Arial"/>
          <w:b/>
          <w:caps/>
          <w:sz w:val="16"/>
          <w:szCs w:val="16"/>
          <w:lang w:val="en-US"/>
        </w:rPr>
        <w:t>ll</w:t>
      </w:r>
      <w:r w:rsidRPr="00FD45F9">
        <w:rPr>
          <w:rFonts w:ascii="Arial" w:hAnsi="Arial" w:cs="Arial"/>
          <w:b/>
          <w:caps/>
          <w:sz w:val="16"/>
          <w:szCs w:val="16"/>
        </w:rPr>
        <w:t>-</w:t>
      </w:r>
      <w:r w:rsidR="000C37AC">
        <w:rPr>
          <w:rFonts w:ascii="Arial" w:hAnsi="Arial" w:cs="Arial"/>
          <w:b/>
          <w:caps/>
          <w:sz w:val="16"/>
          <w:szCs w:val="16"/>
        </w:rPr>
        <w:t>403</w:t>
      </w:r>
    </w:p>
    <w:p w:rsidR="00422025" w:rsidRPr="00C92372" w:rsidRDefault="00C92372" w:rsidP="00FD45F9">
      <w:pPr>
        <w:spacing w:after="0" w:line="240" w:lineRule="auto"/>
        <w:jc w:val="center"/>
        <w:rPr>
          <w:rFonts w:ascii="Arial" w:hAnsi="Arial" w:cs="Arial"/>
          <w:b/>
          <w:sz w:val="16"/>
          <w:szCs w:val="16"/>
        </w:rPr>
      </w:pPr>
      <w:r w:rsidRPr="00C92372">
        <w:rPr>
          <w:rFonts w:ascii="Arial" w:hAnsi="Arial" w:cs="Arial"/>
          <w:b/>
          <w:sz w:val="16"/>
          <w:szCs w:val="16"/>
        </w:rPr>
        <w:t>Инструкция по эксплуатации и технический паспорт</w:t>
      </w:r>
    </w:p>
    <w:p w:rsidR="00422025" w:rsidRPr="00C92372" w:rsidRDefault="00B76FEA" w:rsidP="00FD45F9">
      <w:pPr>
        <w:pStyle w:val="a3"/>
        <w:numPr>
          <w:ilvl w:val="0"/>
          <w:numId w:val="1"/>
        </w:numPr>
        <w:spacing w:after="0" w:line="240" w:lineRule="auto"/>
        <w:ind w:left="714" w:hanging="357"/>
        <w:rPr>
          <w:rFonts w:ascii="Arial" w:hAnsi="Arial" w:cs="Arial"/>
          <w:b/>
          <w:sz w:val="16"/>
          <w:szCs w:val="16"/>
        </w:rPr>
      </w:pPr>
      <w:r w:rsidRPr="00C92372">
        <w:rPr>
          <w:rFonts w:ascii="Arial" w:hAnsi="Arial" w:cs="Arial"/>
          <w:b/>
          <w:sz w:val="16"/>
          <w:szCs w:val="16"/>
        </w:rPr>
        <w:t>Описание</w:t>
      </w:r>
    </w:p>
    <w:p w:rsidR="00C92372" w:rsidRPr="00B9370B" w:rsidRDefault="00C92372" w:rsidP="00FD45F9">
      <w:pPr>
        <w:pStyle w:val="a3"/>
        <w:numPr>
          <w:ilvl w:val="0"/>
          <w:numId w:val="2"/>
        </w:numPr>
        <w:spacing w:after="0" w:line="240" w:lineRule="auto"/>
        <w:ind w:left="714" w:hanging="357"/>
        <w:jc w:val="both"/>
        <w:rPr>
          <w:rFonts w:ascii="Arial" w:hAnsi="Arial" w:cs="Arial"/>
          <w:sz w:val="16"/>
          <w:szCs w:val="16"/>
        </w:rPr>
      </w:pPr>
      <w:r w:rsidRPr="00B9370B">
        <w:rPr>
          <w:rFonts w:ascii="Arial" w:hAnsi="Arial" w:cs="Arial"/>
          <w:sz w:val="16"/>
          <w:szCs w:val="16"/>
        </w:rPr>
        <w:t xml:space="preserve">Прожекторы светодиодные </w:t>
      </w:r>
      <w:r>
        <w:rPr>
          <w:rFonts w:ascii="Arial" w:hAnsi="Arial" w:cs="Arial"/>
          <w:sz w:val="16"/>
          <w:szCs w:val="16"/>
        </w:rPr>
        <w:t xml:space="preserve">электрические </w:t>
      </w:r>
      <w:r w:rsidRPr="00B9370B">
        <w:rPr>
          <w:rFonts w:ascii="Arial" w:hAnsi="Arial" w:cs="Arial"/>
          <w:sz w:val="16"/>
          <w:szCs w:val="16"/>
        </w:rPr>
        <w:t>предназначены для акцентного архитектурного освещения фасадов зданий, сооружений, памятников, фоновой подсветки объектов, торгового освещения, создания световых эффектов и пр.</w:t>
      </w:r>
    </w:p>
    <w:p w:rsidR="00C92372" w:rsidRPr="00B9370B" w:rsidRDefault="00C92372" w:rsidP="00FD45F9">
      <w:pPr>
        <w:pStyle w:val="a3"/>
        <w:numPr>
          <w:ilvl w:val="0"/>
          <w:numId w:val="2"/>
        </w:numPr>
        <w:spacing w:after="0" w:line="240" w:lineRule="auto"/>
        <w:ind w:left="714" w:hanging="357"/>
        <w:jc w:val="both"/>
        <w:rPr>
          <w:rFonts w:ascii="Arial" w:hAnsi="Arial" w:cs="Arial"/>
          <w:sz w:val="16"/>
          <w:szCs w:val="16"/>
        </w:rPr>
      </w:pPr>
      <w:r w:rsidRPr="00B9370B">
        <w:rPr>
          <w:rFonts w:ascii="Arial" w:hAnsi="Arial" w:cs="Arial"/>
          <w:sz w:val="16"/>
          <w:szCs w:val="16"/>
        </w:rPr>
        <w:t xml:space="preserve">Прожекторы рассчитаны на питание от сети переменного тока </w:t>
      </w:r>
      <w:r w:rsidR="005546F7">
        <w:rPr>
          <w:rFonts w:ascii="Arial" w:hAnsi="Arial" w:cs="Arial"/>
          <w:sz w:val="16"/>
          <w:szCs w:val="16"/>
        </w:rPr>
        <w:t>1</w:t>
      </w:r>
      <w:r w:rsidRPr="00B9370B">
        <w:rPr>
          <w:rFonts w:ascii="Arial" w:hAnsi="Arial" w:cs="Arial"/>
          <w:sz w:val="16"/>
          <w:szCs w:val="16"/>
        </w:rPr>
        <w:t>85-2</w:t>
      </w:r>
      <w:r w:rsidR="005546F7">
        <w:rPr>
          <w:rFonts w:ascii="Arial" w:hAnsi="Arial" w:cs="Arial"/>
          <w:sz w:val="16"/>
          <w:szCs w:val="16"/>
        </w:rPr>
        <w:t>3</w:t>
      </w:r>
      <w:r w:rsidRPr="00B9370B">
        <w:rPr>
          <w:rFonts w:ascii="Arial" w:hAnsi="Arial" w:cs="Arial"/>
          <w:sz w:val="16"/>
          <w:szCs w:val="16"/>
        </w:rPr>
        <w:t xml:space="preserve">5В. Качество электроэнергии должно удовлетворять </w:t>
      </w:r>
      <w:hyperlink r:id="rId6" w:tgtFrame="_blank" w:history="1">
        <w:r w:rsidRPr="00B9370B">
          <w:rPr>
            <w:rFonts w:ascii="Arial" w:hAnsi="Arial" w:cs="Arial"/>
            <w:sz w:val="16"/>
            <w:szCs w:val="16"/>
          </w:rPr>
          <w:t> </w:t>
        </w:r>
        <w:hyperlink r:id="rId7" w:tgtFrame="_blank" w:history="1">
          <w:r w:rsidRPr="00B9370B">
            <w:rPr>
              <w:rFonts w:ascii="Arial" w:hAnsi="Arial" w:cs="Arial"/>
              <w:sz w:val="16"/>
              <w:szCs w:val="16"/>
            </w:rPr>
            <w:t> ГОСТ Р 32144-2013</w:t>
          </w:r>
        </w:hyperlink>
      </w:hyperlink>
      <w:r w:rsidRPr="00B9370B">
        <w:rPr>
          <w:rFonts w:ascii="Arial" w:hAnsi="Arial" w:cs="Arial"/>
          <w:sz w:val="16"/>
          <w:szCs w:val="16"/>
        </w:rPr>
        <w:t>.</w:t>
      </w:r>
    </w:p>
    <w:p w:rsidR="00C92372" w:rsidRDefault="00C92372" w:rsidP="00FD45F9">
      <w:pPr>
        <w:pStyle w:val="a3"/>
        <w:numPr>
          <w:ilvl w:val="0"/>
          <w:numId w:val="2"/>
        </w:numPr>
        <w:spacing w:after="0" w:line="240" w:lineRule="auto"/>
        <w:ind w:left="714" w:hanging="357"/>
        <w:jc w:val="both"/>
        <w:rPr>
          <w:rFonts w:ascii="Arial" w:hAnsi="Arial" w:cs="Arial"/>
          <w:sz w:val="16"/>
          <w:szCs w:val="16"/>
        </w:rPr>
      </w:pPr>
      <w:r w:rsidRPr="00B9370B">
        <w:rPr>
          <w:rFonts w:ascii="Arial" w:hAnsi="Arial" w:cs="Arial"/>
          <w:sz w:val="16"/>
          <w:szCs w:val="16"/>
        </w:rPr>
        <w:t xml:space="preserve">Корпус прожекторов изготовлен из </w:t>
      </w:r>
      <w:r w:rsidR="000C37AC">
        <w:rPr>
          <w:rFonts w:ascii="Arial" w:hAnsi="Arial" w:cs="Arial"/>
          <w:sz w:val="16"/>
          <w:szCs w:val="16"/>
        </w:rPr>
        <w:t>полиамида с добавлением графена</w:t>
      </w:r>
      <w:r w:rsidRPr="00B9370B">
        <w:rPr>
          <w:rFonts w:ascii="Arial" w:hAnsi="Arial" w:cs="Arial"/>
          <w:sz w:val="16"/>
          <w:szCs w:val="16"/>
        </w:rPr>
        <w:t>.</w:t>
      </w:r>
      <w:r w:rsidR="000C37AC">
        <w:rPr>
          <w:rFonts w:ascii="Arial" w:hAnsi="Arial" w:cs="Arial"/>
          <w:sz w:val="16"/>
          <w:szCs w:val="16"/>
        </w:rPr>
        <w:t xml:space="preserve"> Такой корпус </w:t>
      </w:r>
      <w:r w:rsidR="00D81900">
        <w:rPr>
          <w:rFonts w:ascii="Arial" w:hAnsi="Arial" w:cs="Arial"/>
          <w:sz w:val="16"/>
          <w:szCs w:val="16"/>
        </w:rPr>
        <w:t>прожектора</w:t>
      </w:r>
      <w:r w:rsidR="000C37AC">
        <w:rPr>
          <w:rFonts w:ascii="Arial" w:hAnsi="Arial" w:cs="Arial"/>
          <w:sz w:val="16"/>
          <w:szCs w:val="16"/>
        </w:rPr>
        <w:t xml:space="preserve"> хорошо отводит тепло от </w:t>
      </w:r>
      <w:r w:rsidR="000C37AC">
        <w:rPr>
          <w:rFonts w:ascii="Arial" w:hAnsi="Arial" w:cs="Arial"/>
          <w:sz w:val="16"/>
          <w:szCs w:val="16"/>
          <w:lang w:val="en-US"/>
        </w:rPr>
        <w:t>LED</w:t>
      </w:r>
      <w:r w:rsidR="000C37AC" w:rsidRPr="000C37AC">
        <w:rPr>
          <w:rFonts w:ascii="Arial" w:hAnsi="Arial" w:cs="Arial"/>
          <w:sz w:val="16"/>
          <w:szCs w:val="16"/>
        </w:rPr>
        <w:t>-</w:t>
      </w:r>
      <w:r w:rsidR="000C37AC">
        <w:rPr>
          <w:rFonts w:ascii="Arial" w:hAnsi="Arial" w:cs="Arial"/>
          <w:sz w:val="16"/>
          <w:szCs w:val="16"/>
        </w:rPr>
        <w:t>модуля, имеет небольшой вес, высокую прочность.</w:t>
      </w:r>
      <w:r w:rsidRPr="00B9370B">
        <w:rPr>
          <w:rFonts w:ascii="Arial" w:hAnsi="Arial" w:cs="Arial"/>
          <w:sz w:val="16"/>
          <w:szCs w:val="16"/>
        </w:rPr>
        <w:t xml:space="preserve"> Оптический блок защищен закаленным силикатным стеклом, для крепления на монтажной поверхности имеется поворотная лира.</w:t>
      </w:r>
    </w:p>
    <w:p w:rsidR="007349BF" w:rsidRPr="00C92372" w:rsidRDefault="00C92372" w:rsidP="00FD45F9">
      <w:pPr>
        <w:pStyle w:val="a3"/>
        <w:numPr>
          <w:ilvl w:val="0"/>
          <w:numId w:val="2"/>
        </w:numPr>
        <w:spacing w:after="0" w:line="240" w:lineRule="auto"/>
        <w:ind w:left="714" w:hanging="357"/>
        <w:jc w:val="both"/>
        <w:rPr>
          <w:rFonts w:ascii="Arial" w:hAnsi="Arial" w:cs="Arial"/>
          <w:sz w:val="16"/>
          <w:szCs w:val="16"/>
        </w:rPr>
      </w:pPr>
      <w:r w:rsidRPr="00B9370B">
        <w:rPr>
          <w:rFonts w:ascii="Arial" w:hAnsi="Arial" w:cs="Arial"/>
          <w:sz w:val="16"/>
          <w:szCs w:val="16"/>
        </w:rPr>
        <w:t>Светодиодные прожекторы устанавливаются на поверхность из нормально воспламеняемого материала.</w:t>
      </w:r>
    </w:p>
    <w:p w:rsidR="001502A2" w:rsidRPr="00C92372" w:rsidRDefault="001502A2" w:rsidP="00FD45F9">
      <w:pPr>
        <w:pStyle w:val="a3"/>
        <w:numPr>
          <w:ilvl w:val="0"/>
          <w:numId w:val="1"/>
        </w:numPr>
        <w:spacing w:after="0" w:line="240" w:lineRule="auto"/>
        <w:ind w:left="714" w:hanging="357"/>
        <w:rPr>
          <w:rFonts w:ascii="Arial" w:hAnsi="Arial" w:cs="Arial"/>
          <w:b/>
          <w:sz w:val="16"/>
          <w:szCs w:val="16"/>
        </w:rPr>
      </w:pPr>
      <w:r w:rsidRPr="00C92372">
        <w:rPr>
          <w:rFonts w:ascii="Arial" w:hAnsi="Arial" w:cs="Arial"/>
          <w:b/>
          <w:sz w:val="16"/>
          <w:szCs w:val="16"/>
        </w:rPr>
        <w:t>Технические характеристики</w:t>
      </w:r>
      <w:r w:rsidR="00121335" w:rsidRPr="00C92372">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2"/>
        <w:gridCol w:w="1223"/>
        <w:gridCol w:w="1225"/>
        <w:gridCol w:w="1223"/>
        <w:gridCol w:w="1223"/>
      </w:tblGrid>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Модель</w:t>
            </w:r>
          </w:p>
        </w:tc>
        <w:tc>
          <w:tcPr>
            <w:tcW w:w="585" w:type="pct"/>
          </w:tcPr>
          <w:p w:rsidR="00AE5931" w:rsidRPr="00C92372" w:rsidRDefault="00AE5931" w:rsidP="00FD45F9">
            <w:pPr>
              <w:spacing w:after="0" w:line="240" w:lineRule="auto"/>
              <w:jc w:val="center"/>
              <w:rPr>
                <w:rFonts w:ascii="Arial" w:hAnsi="Arial" w:cs="Arial"/>
                <w:sz w:val="16"/>
                <w:szCs w:val="16"/>
                <w:lang w:val="en-US"/>
              </w:rPr>
            </w:pPr>
            <w:r w:rsidRPr="00C92372">
              <w:rPr>
                <w:rFonts w:ascii="Arial" w:hAnsi="Arial" w:cs="Arial"/>
                <w:sz w:val="16"/>
                <w:szCs w:val="16"/>
                <w:lang w:val="en-US"/>
              </w:rPr>
              <w:t>LL</w:t>
            </w:r>
            <w:r w:rsidR="00FD45F9">
              <w:rPr>
                <w:rFonts w:ascii="Arial" w:hAnsi="Arial" w:cs="Arial"/>
                <w:sz w:val="16"/>
                <w:szCs w:val="16"/>
                <w:lang w:val="en-US"/>
              </w:rPr>
              <w:t>-</w:t>
            </w:r>
            <w:r w:rsidR="001B311F">
              <w:rPr>
                <w:rFonts w:ascii="Arial" w:hAnsi="Arial" w:cs="Arial"/>
                <w:sz w:val="16"/>
                <w:szCs w:val="16"/>
                <w:lang w:val="en-US"/>
              </w:rPr>
              <w:t>400</w:t>
            </w:r>
          </w:p>
        </w:tc>
        <w:tc>
          <w:tcPr>
            <w:tcW w:w="585" w:type="pct"/>
          </w:tcPr>
          <w:p w:rsidR="00AE5931" w:rsidRPr="00C92372" w:rsidRDefault="00AE5931" w:rsidP="00FD45F9">
            <w:pPr>
              <w:spacing w:after="0" w:line="240" w:lineRule="auto"/>
              <w:jc w:val="center"/>
              <w:rPr>
                <w:rFonts w:ascii="Arial" w:hAnsi="Arial" w:cs="Arial"/>
                <w:sz w:val="16"/>
                <w:szCs w:val="16"/>
                <w:lang w:val="en-US"/>
              </w:rPr>
            </w:pPr>
            <w:r w:rsidRPr="00C92372">
              <w:rPr>
                <w:rFonts w:ascii="Arial" w:hAnsi="Arial" w:cs="Arial"/>
                <w:sz w:val="16"/>
                <w:szCs w:val="16"/>
                <w:lang w:val="en-US"/>
              </w:rPr>
              <w:t>LL</w:t>
            </w:r>
            <w:r w:rsidR="00FD45F9">
              <w:rPr>
                <w:rFonts w:ascii="Arial" w:hAnsi="Arial" w:cs="Arial"/>
                <w:sz w:val="16"/>
                <w:szCs w:val="16"/>
                <w:lang w:val="en-US"/>
              </w:rPr>
              <w:t>-</w:t>
            </w:r>
            <w:r w:rsidR="001B311F">
              <w:rPr>
                <w:rFonts w:ascii="Arial" w:hAnsi="Arial" w:cs="Arial"/>
                <w:sz w:val="16"/>
                <w:szCs w:val="16"/>
                <w:lang w:val="en-US"/>
              </w:rPr>
              <w:t>401</w:t>
            </w:r>
          </w:p>
        </w:tc>
        <w:tc>
          <w:tcPr>
            <w:tcW w:w="585" w:type="pct"/>
          </w:tcPr>
          <w:p w:rsidR="00AE5931" w:rsidRPr="00C92372" w:rsidRDefault="00AE5931" w:rsidP="00FD45F9">
            <w:pPr>
              <w:spacing w:after="0" w:line="240" w:lineRule="auto"/>
              <w:jc w:val="center"/>
              <w:rPr>
                <w:rFonts w:ascii="Arial" w:hAnsi="Arial" w:cs="Arial"/>
                <w:sz w:val="16"/>
                <w:szCs w:val="16"/>
                <w:lang w:val="en-US"/>
              </w:rPr>
            </w:pPr>
            <w:r w:rsidRPr="00C92372">
              <w:rPr>
                <w:rFonts w:ascii="Arial" w:hAnsi="Arial" w:cs="Arial"/>
                <w:sz w:val="16"/>
                <w:szCs w:val="16"/>
                <w:lang w:val="en-US"/>
              </w:rPr>
              <w:t>LL</w:t>
            </w:r>
            <w:r w:rsidR="00FD45F9">
              <w:rPr>
                <w:rFonts w:ascii="Arial" w:hAnsi="Arial" w:cs="Arial"/>
                <w:sz w:val="16"/>
                <w:szCs w:val="16"/>
                <w:lang w:val="en-US"/>
              </w:rPr>
              <w:t>-</w:t>
            </w:r>
            <w:r w:rsidR="001B311F">
              <w:rPr>
                <w:rFonts w:ascii="Arial" w:hAnsi="Arial" w:cs="Arial"/>
                <w:sz w:val="16"/>
                <w:szCs w:val="16"/>
                <w:lang w:val="en-US"/>
              </w:rPr>
              <w:t>402</w:t>
            </w:r>
          </w:p>
        </w:tc>
        <w:tc>
          <w:tcPr>
            <w:tcW w:w="586" w:type="pct"/>
          </w:tcPr>
          <w:p w:rsidR="00AE5931" w:rsidRPr="00C92372" w:rsidRDefault="00AE5931" w:rsidP="00FD45F9">
            <w:pPr>
              <w:spacing w:after="0" w:line="240" w:lineRule="auto"/>
              <w:jc w:val="center"/>
              <w:rPr>
                <w:rFonts w:ascii="Arial" w:hAnsi="Arial" w:cs="Arial"/>
                <w:sz w:val="16"/>
                <w:szCs w:val="16"/>
                <w:lang w:val="en-US"/>
              </w:rPr>
            </w:pPr>
            <w:r w:rsidRPr="00C92372">
              <w:rPr>
                <w:rFonts w:ascii="Arial" w:hAnsi="Arial" w:cs="Arial"/>
                <w:sz w:val="16"/>
                <w:szCs w:val="16"/>
                <w:lang w:val="en-US"/>
              </w:rPr>
              <w:t>LL</w:t>
            </w:r>
            <w:r w:rsidR="00FD45F9">
              <w:rPr>
                <w:rFonts w:ascii="Arial" w:hAnsi="Arial" w:cs="Arial"/>
                <w:sz w:val="16"/>
                <w:szCs w:val="16"/>
                <w:lang w:val="en-US"/>
              </w:rPr>
              <w:t>-</w:t>
            </w:r>
            <w:r w:rsidR="001B311F">
              <w:rPr>
                <w:rFonts w:ascii="Arial" w:hAnsi="Arial" w:cs="Arial"/>
                <w:sz w:val="16"/>
                <w:szCs w:val="16"/>
                <w:lang w:val="en-US"/>
              </w:rPr>
              <w:t>403</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 xml:space="preserve">Мощность </w:t>
            </w:r>
          </w:p>
        </w:tc>
        <w:tc>
          <w:tcPr>
            <w:tcW w:w="585" w:type="pct"/>
          </w:tcPr>
          <w:p w:rsidR="00AE5931" w:rsidRPr="00C92372" w:rsidRDefault="00FC07B7" w:rsidP="00FD45F9">
            <w:pPr>
              <w:spacing w:after="0" w:line="240" w:lineRule="auto"/>
              <w:jc w:val="center"/>
              <w:rPr>
                <w:rFonts w:ascii="Arial" w:hAnsi="Arial" w:cs="Arial"/>
                <w:sz w:val="16"/>
                <w:szCs w:val="16"/>
              </w:rPr>
            </w:pPr>
            <w:r>
              <w:rPr>
                <w:rFonts w:ascii="Arial" w:hAnsi="Arial" w:cs="Arial"/>
                <w:sz w:val="16"/>
                <w:szCs w:val="16"/>
              </w:rPr>
              <w:t>9</w:t>
            </w:r>
            <w:r w:rsidR="00AE5931" w:rsidRPr="00C92372">
              <w:rPr>
                <w:rFonts w:ascii="Arial" w:hAnsi="Arial" w:cs="Arial"/>
                <w:sz w:val="16"/>
                <w:szCs w:val="16"/>
              </w:rPr>
              <w:t>Вт</w:t>
            </w:r>
          </w:p>
        </w:tc>
        <w:tc>
          <w:tcPr>
            <w:tcW w:w="585" w:type="pct"/>
          </w:tcPr>
          <w:p w:rsidR="00AE5931" w:rsidRPr="00C92372" w:rsidRDefault="00AE5931" w:rsidP="00FD45F9">
            <w:pPr>
              <w:spacing w:after="0" w:line="240" w:lineRule="auto"/>
              <w:jc w:val="center"/>
              <w:rPr>
                <w:rFonts w:ascii="Arial" w:hAnsi="Arial" w:cs="Arial"/>
                <w:sz w:val="16"/>
                <w:szCs w:val="16"/>
              </w:rPr>
            </w:pPr>
            <w:r w:rsidRPr="00C92372">
              <w:rPr>
                <w:rFonts w:ascii="Arial" w:hAnsi="Arial" w:cs="Arial"/>
                <w:sz w:val="16"/>
                <w:szCs w:val="16"/>
                <w:lang w:val="en-US"/>
              </w:rPr>
              <w:t>12</w:t>
            </w:r>
            <w:r w:rsidRPr="00C92372">
              <w:rPr>
                <w:rFonts w:ascii="Arial" w:hAnsi="Arial" w:cs="Arial"/>
                <w:sz w:val="16"/>
                <w:szCs w:val="16"/>
              </w:rPr>
              <w:t>Вт</w:t>
            </w:r>
          </w:p>
        </w:tc>
        <w:tc>
          <w:tcPr>
            <w:tcW w:w="585" w:type="pct"/>
          </w:tcPr>
          <w:p w:rsidR="00AE5931" w:rsidRPr="00C92372" w:rsidRDefault="00AE5931" w:rsidP="00FD45F9">
            <w:pPr>
              <w:spacing w:after="0" w:line="240" w:lineRule="auto"/>
              <w:jc w:val="center"/>
              <w:rPr>
                <w:rFonts w:ascii="Arial" w:hAnsi="Arial" w:cs="Arial"/>
                <w:sz w:val="16"/>
                <w:szCs w:val="16"/>
              </w:rPr>
            </w:pPr>
            <w:r w:rsidRPr="00C92372">
              <w:rPr>
                <w:rFonts w:ascii="Arial" w:hAnsi="Arial" w:cs="Arial"/>
                <w:sz w:val="16"/>
                <w:szCs w:val="16"/>
                <w:lang w:val="en-US"/>
              </w:rPr>
              <w:t>18</w:t>
            </w:r>
            <w:r w:rsidRPr="00C92372">
              <w:rPr>
                <w:rFonts w:ascii="Arial" w:hAnsi="Arial" w:cs="Arial"/>
                <w:sz w:val="16"/>
                <w:szCs w:val="16"/>
              </w:rPr>
              <w:t>Вт</w:t>
            </w:r>
          </w:p>
        </w:tc>
        <w:tc>
          <w:tcPr>
            <w:tcW w:w="586" w:type="pct"/>
          </w:tcPr>
          <w:p w:rsidR="00AE5931" w:rsidRPr="00C92372" w:rsidRDefault="00FC07B7" w:rsidP="00FD45F9">
            <w:pPr>
              <w:spacing w:after="0" w:line="240" w:lineRule="auto"/>
              <w:jc w:val="center"/>
              <w:rPr>
                <w:rFonts w:ascii="Arial" w:hAnsi="Arial" w:cs="Arial"/>
                <w:sz w:val="16"/>
                <w:szCs w:val="16"/>
              </w:rPr>
            </w:pPr>
            <w:r>
              <w:rPr>
                <w:rFonts w:ascii="Arial" w:hAnsi="Arial" w:cs="Arial"/>
                <w:sz w:val="16"/>
                <w:szCs w:val="16"/>
              </w:rPr>
              <w:t>24</w:t>
            </w:r>
            <w:r w:rsidR="00AE5931" w:rsidRPr="00C92372">
              <w:rPr>
                <w:rFonts w:ascii="Arial" w:hAnsi="Arial" w:cs="Arial"/>
                <w:sz w:val="16"/>
                <w:szCs w:val="16"/>
              </w:rPr>
              <w:t>Вт</w:t>
            </w:r>
          </w:p>
        </w:tc>
      </w:tr>
      <w:tr w:rsidR="00235F66" w:rsidRPr="00C92372" w:rsidTr="00FC07B7">
        <w:trPr>
          <w:jc w:val="center"/>
        </w:trPr>
        <w:tc>
          <w:tcPr>
            <w:tcW w:w="2659" w:type="pct"/>
          </w:tcPr>
          <w:p w:rsidR="00235F66" w:rsidRPr="00C92372" w:rsidRDefault="00235F66" w:rsidP="00FD45F9">
            <w:pPr>
              <w:spacing w:after="0" w:line="240" w:lineRule="auto"/>
              <w:rPr>
                <w:rFonts w:ascii="Arial" w:hAnsi="Arial" w:cs="Arial"/>
                <w:sz w:val="16"/>
                <w:szCs w:val="16"/>
              </w:rPr>
            </w:pPr>
            <w:r w:rsidRPr="00C92372">
              <w:rPr>
                <w:rFonts w:ascii="Arial" w:hAnsi="Arial" w:cs="Arial"/>
                <w:sz w:val="16"/>
                <w:szCs w:val="16"/>
              </w:rPr>
              <w:t>Напряжение питания</w:t>
            </w:r>
          </w:p>
        </w:tc>
        <w:tc>
          <w:tcPr>
            <w:tcW w:w="2341" w:type="pct"/>
            <w:gridSpan w:val="4"/>
          </w:tcPr>
          <w:p w:rsidR="00235F66" w:rsidRPr="00C92372" w:rsidRDefault="00FC07B7" w:rsidP="00FD45F9">
            <w:pPr>
              <w:spacing w:after="0" w:line="240" w:lineRule="auto"/>
              <w:jc w:val="center"/>
              <w:rPr>
                <w:rFonts w:ascii="Arial" w:hAnsi="Arial" w:cs="Arial"/>
                <w:sz w:val="16"/>
                <w:szCs w:val="16"/>
              </w:rPr>
            </w:pPr>
            <w:r>
              <w:rPr>
                <w:rFonts w:ascii="Arial" w:hAnsi="Arial" w:cs="Arial"/>
                <w:sz w:val="16"/>
                <w:szCs w:val="16"/>
                <w:lang w:val="en-US"/>
              </w:rPr>
              <w:t>1</w:t>
            </w:r>
            <w:r w:rsidR="009D745F" w:rsidRPr="00C92372">
              <w:rPr>
                <w:rFonts w:ascii="Arial" w:hAnsi="Arial" w:cs="Arial"/>
                <w:sz w:val="16"/>
                <w:szCs w:val="16"/>
              </w:rPr>
              <w:t>85-2</w:t>
            </w:r>
            <w:r>
              <w:rPr>
                <w:rFonts w:ascii="Arial" w:hAnsi="Arial" w:cs="Arial"/>
                <w:sz w:val="16"/>
                <w:szCs w:val="16"/>
                <w:lang w:val="en-US"/>
              </w:rPr>
              <w:t>3</w:t>
            </w:r>
            <w:r w:rsidR="009D745F" w:rsidRPr="00C92372">
              <w:rPr>
                <w:rFonts w:ascii="Arial" w:hAnsi="Arial" w:cs="Arial"/>
                <w:sz w:val="16"/>
                <w:szCs w:val="16"/>
              </w:rPr>
              <w:t>5</w:t>
            </w:r>
            <w:r w:rsidR="00235F66" w:rsidRPr="00C92372">
              <w:rPr>
                <w:rFonts w:ascii="Arial" w:hAnsi="Arial" w:cs="Arial"/>
                <w:sz w:val="16"/>
                <w:szCs w:val="16"/>
              </w:rPr>
              <w:t>В</w:t>
            </w:r>
            <w:r w:rsidR="00235F66" w:rsidRPr="00C92372">
              <w:rPr>
                <w:rFonts w:ascii="Arial" w:hAnsi="Arial" w:cs="Arial"/>
                <w:sz w:val="16"/>
                <w:szCs w:val="16"/>
                <w:lang w:val="en-US"/>
              </w:rPr>
              <w:t>/</w:t>
            </w:r>
            <w:r w:rsidR="00235F66" w:rsidRPr="00C92372">
              <w:rPr>
                <w:rFonts w:ascii="Arial" w:hAnsi="Arial" w:cs="Arial"/>
                <w:sz w:val="16"/>
                <w:szCs w:val="16"/>
              </w:rPr>
              <w:t>50Гц</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Количество светодиодов</w:t>
            </w:r>
          </w:p>
        </w:tc>
        <w:tc>
          <w:tcPr>
            <w:tcW w:w="585" w:type="pct"/>
          </w:tcPr>
          <w:p w:rsidR="00AE5931" w:rsidRPr="002E5874" w:rsidRDefault="002E5874" w:rsidP="00FD45F9">
            <w:pPr>
              <w:spacing w:after="0" w:line="240" w:lineRule="auto"/>
              <w:jc w:val="center"/>
              <w:rPr>
                <w:rFonts w:ascii="Arial" w:hAnsi="Arial" w:cs="Arial"/>
                <w:sz w:val="16"/>
                <w:szCs w:val="16"/>
                <w:lang w:val="en-US"/>
              </w:rPr>
            </w:pPr>
            <w:r>
              <w:rPr>
                <w:rFonts w:ascii="Arial" w:hAnsi="Arial" w:cs="Arial"/>
                <w:sz w:val="16"/>
                <w:szCs w:val="16"/>
                <w:lang w:val="en-US"/>
              </w:rPr>
              <w:t>9</w:t>
            </w:r>
          </w:p>
        </w:tc>
        <w:tc>
          <w:tcPr>
            <w:tcW w:w="585" w:type="pct"/>
          </w:tcPr>
          <w:p w:rsidR="00AE5931" w:rsidRPr="00C92372" w:rsidRDefault="00AE5931" w:rsidP="00FD45F9">
            <w:pPr>
              <w:spacing w:after="0" w:line="240" w:lineRule="auto"/>
              <w:jc w:val="center"/>
              <w:rPr>
                <w:rFonts w:ascii="Arial" w:hAnsi="Arial" w:cs="Arial"/>
                <w:sz w:val="16"/>
                <w:szCs w:val="16"/>
              </w:rPr>
            </w:pPr>
            <w:r w:rsidRPr="00C92372">
              <w:rPr>
                <w:rFonts w:ascii="Arial" w:hAnsi="Arial" w:cs="Arial"/>
                <w:sz w:val="16"/>
                <w:szCs w:val="16"/>
              </w:rPr>
              <w:t>12</w:t>
            </w:r>
          </w:p>
        </w:tc>
        <w:tc>
          <w:tcPr>
            <w:tcW w:w="585" w:type="pct"/>
          </w:tcPr>
          <w:p w:rsidR="00AE5931" w:rsidRPr="00C92372" w:rsidRDefault="00AE5931" w:rsidP="00FD45F9">
            <w:pPr>
              <w:spacing w:after="0" w:line="240" w:lineRule="auto"/>
              <w:jc w:val="center"/>
              <w:rPr>
                <w:rFonts w:ascii="Arial" w:hAnsi="Arial" w:cs="Arial"/>
                <w:sz w:val="16"/>
                <w:szCs w:val="16"/>
              </w:rPr>
            </w:pPr>
            <w:r w:rsidRPr="00C92372">
              <w:rPr>
                <w:rFonts w:ascii="Arial" w:hAnsi="Arial" w:cs="Arial"/>
                <w:sz w:val="16"/>
                <w:szCs w:val="16"/>
              </w:rPr>
              <w:t>18</w:t>
            </w:r>
          </w:p>
        </w:tc>
        <w:tc>
          <w:tcPr>
            <w:tcW w:w="586" w:type="pct"/>
          </w:tcPr>
          <w:p w:rsidR="00AE5931" w:rsidRPr="00C92372" w:rsidRDefault="00AE5931" w:rsidP="00FD45F9">
            <w:pPr>
              <w:spacing w:after="0" w:line="240" w:lineRule="auto"/>
              <w:jc w:val="center"/>
              <w:rPr>
                <w:rFonts w:ascii="Arial" w:hAnsi="Arial" w:cs="Arial"/>
                <w:sz w:val="16"/>
                <w:szCs w:val="16"/>
              </w:rPr>
            </w:pPr>
            <w:r w:rsidRPr="00C92372">
              <w:rPr>
                <w:rFonts w:ascii="Arial" w:hAnsi="Arial" w:cs="Arial"/>
                <w:sz w:val="16"/>
                <w:szCs w:val="16"/>
              </w:rPr>
              <w:t>36</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Производитель светодиодов</w:t>
            </w:r>
          </w:p>
        </w:tc>
        <w:tc>
          <w:tcPr>
            <w:tcW w:w="2341" w:type="pct"/>
            <w:gridSpan w:val="4"/>
          </w:tcPr>
          <w:p w:rsidR="00AE5931" w:rsidRPr="00C92372" w:rsidRDefault="00FC07B7" w:rsidP="00FD45F9">
            <w:pPr>
              <w:spacing w:after="0" w:line="240" w:lineRule="auto"/>
              <w:jc w:val="center"/>
              <w:rPr>
                <w:rFonts w:ascii="Arial" w:hAnsi="Arial" w:cs="Arial"/>
                <w:sz w:val="16"/>
                <w:szCs w:val="16"/>
                <w:lang w:val="en-US"/>
              </w:rPr>
            </w:pPr>
            <w:r>
              <w:rPr>
                <w:rFonts w:ascii="Arial" w:hAnsi="Arial" w:cs="Arial"/>
                <w:sz w:val="16"/>
                <w:szCs w:val="16"/>
                <w:lang w:val="en-US"/>
              </w:rPr>
              <w:t>SANAN</w:t>
            </w:r>
          </w:p>
        </w:tc>
      </w:tr>
      <w:tr w:rsidR="002A2C0B" w:rsidRPr="00C92372" w:rsidTr="00FC07B7">
        <w:trPr>
          <w:jc w:val="center"/>
        </w:trPr>
        <w:tc>
          <w:tcPr>
            <w:tcW w:w="2659" w:type="pct"/>
          </w:tcPr>
          <w:p w:rsidR="002A2C0B" w:rsidRPr="00C92372" w:rsidRDefault="002A2C0B" w:rsidP="00FD45F9">
            <w:pPr>
              <w:spacing w:after="0" w:line="240" w:lineRule="auto"/>
              <w:rPr>
                <w:rFonts w:ascii="Arial" w:hAnsi="Arial" w:cs="Arial"/>
                <w:sz w:val="16"/>
                <w:szCs w:val="16"/>
              </w:rPr>
            </w:pPr>
            <w:r w:rsidRPr="00C92372">
              <w:rPr>
                <w:rFonts w:ascii="Arial" w:hAnsi="Arial" w:cs="Arial"/>
                <w:sz w:val="16"/>
                <w:szCs w:val="16"/>
              </w:rPr>
              <w:t>Цвет свечение (см. на упаковке)</w:t>
            </w:r>
          </w:p>
        </w:tc>
        <w:tc>
          <w:tcPr>
            <w:tcW w:w="2341" w:type="pct"/>
            <w:gridSpan w:val="4"/>
          </w:tcPr>
          <w:p w:rsidR="002A2C0B" w:rsidRPr="00C92372" w:rsidRDefault="000C661E" w:rsidP="00FD45F9">
            <w:pPr>
              <w:spacing w:after="0" w:line="240" w:lineRule="auto"/>
              <w:jc w:val="center"/>
              <w:rPr>
                <w:rFonts w:ascii="Arial" w:hAnsi="Arial" w:cs="Arial"/>
                <w:sz w:val="16"/>
                <w:szCs w:val="16"/>
              </w:rPr>
            </w:pPr>
            <w:r w:rsidRPr="00C92372">
              <w:rPr>
                <w:rFonts w:ascii="Arial" w:hAnsi="Arial" w:cs="Arial"/>
                <w:sz w:val="16"/>
                <w:szCs w:val="16"/>
              </w:rPr>
              <w:t>27</w:t>
            </w:r>
            <w:r w:rsidR="002A2C0B" w:rsidRPr="00C92372">
              <w:rPr>
                <w:rFonts w:ascii="Arial" w:hAnsi="Arial" w:cs="Arial"/>
                <w:sz w:val="16"/>
                <w:szCs w:val="16"/>
              </w:rPr>
              <w:t xml:space="preserve">00К, </w:t>
            </w:r>
            <w:r w:rsidRPr="00C92372">
              <w:rPr>
                <w:rFonts w:ascii="Arial" w:hAnsi="Arial" w:cs="Arial"/>
                <w:sz w:val="16"/>
                <w:szCs w:val="16"/>
              </w:rPr>
              <w:t>4</w:t>
            </w:r>
            <w:r w:rsidR="00FC07B7">
              <w:rPr>
                <w:rFonts w:ascii="Arial" w:hAnsi="Arial" w:cs="Arial"/>
                <w:sz w:val="16"/>
                <w:szCs w:val="16"/>
                <w:lang w:val="en-US"/>
              </w:rPr>
              <w:t>0</w:t>
            </w:r>
            <w:r w:rsidR="002A2C0B" w:rsidRPr="00C92372">
              <w:rPr>
                <w:rFonts w:ascii="Arial" w:hAnsi="Arial" w:cs="Arial"/>
                <w:sz w:val="16"/>
                <w:szCs w:val="16"/>
              </w:rPr>
              <w:t>00К</w:t>
            </w:r>
          </w:p>
        </w:tc>
      </w:tr>
      <w:tr w:rsidR="00FC07B7" w:rsidRPr="00C92372" w:rsidTr="00FC07B7">
        <w:trPr>
          <w:jc w:val="center"/>
        </w:trPr>
        <w:tc>
          <w:tcPr>
            <w:tcW w:w="2659" w:type="pct"/>
          </w:tcPr>
          <w:p w:rsidR="00FC07B7" w:rsidRPr="00C92372" w:rsidRDefault="00FC07B7" w:rsidP="00FD45F9">
            <w:pPr>
              <w:spacing w:after="0" w:line="240" w:lineRule="auto"/>
              <w:rPr>
                <w:rFonts w:ascii="Arial" w:hAnsi="Arial" w:cs="Arial"/>
                <w:sz w:val="16"/>
                <w:szCs w:val="16"/>
              </w:rPr>
            </w:pPr>
            <w:r w:rsidRPr="00C92372">
              <w:rPr>
                <w:rFonts w:ascii="Arial" w:hAnsi="Arial" w:cs="Arial"/>
                <w:sz w:val="16"/>
                <w:szCs w:val="16"/>
              </w:rPr>
              <w:t>Световой поток</w:t>
            </w:r>
          </w:p>
        </w:tc>
        <w:tc>
          <w:tcPr>
            <w:tcW w:w="585" w:type="pct"/>
          </w:tcPr>
          <w:p w:rsidR="00FC07B7" w:rsidRPr="00FC07B7" w:rsidRDefault="00FC07B7" w:rsidP="00FD45F9">
            <w:pPr>
              <w:spacing w:after="0" w:line="240" w:lineRule="auto"/>
              <w:jc w:val="center"/>
              <w:rPr>
                <w:rFonts w:ascii="Arial" w:hAnsi="Arial" w:cs="Arial"/>
                <w:sz w:val="16"/>
                <w:szCs w:val="16"/>
              </w:rPr>
            </w:pPr>
            <w:r>
              <w:rPr>
                <w:rFonts w:ascii="Arial" w:hAnsi="Arial" w:cs="Arial"/>
                <w:sz w:val="16"/>
                <w:szCs w:val="16"/>
                <w:lang w:val="en-US"/>
              </w:rPr>
              <w:t>720</w:t>
            </w:r>
            <w:r>
              <w:rPr>
                <w:rFonts w:ascii="Arial" w:hAnsi="Arial" w:cs="Arial"/>
                <w:sz w:val="16"/>
                <w:szCs w:val="16"/>
              </w:rPr>
              <w:t>лм</w:t>
            </w:r>
          </w:p>
        </w:tc>
        <w:tc>
          <w:tcPr>
            <w:tcW w:w="586" w:type="pct"/>
          </w:tcPr>
          <w:p w:rsidR="00FC07B7" w:rsidRPr="00C92372" w:rsidRDefault="00FC07B7" w:rsidP="00FD45F9">
            <w:pPr>
              <w:spacing w:after="0" w:line="240" w:lineRule="auto"/>
              <w:jc w:val="center"/>
              <w:rPr>
                <w:rFonts w:ascii="Arial" w:hAnsi="Arial" w:cs="Arial"/>
                <w:sz w:val="16"/>
                <w:szCs w:val="16"/>
              </w:rPr>
            </w:pPr>
            <w:r>
              <w:rPr>
                <w:rFonts w:ascii="Arial" w:hAnsi="Arial" w:cs="Arial"/>
                <w:sz w:val="16"/>
                <w:szCs w:val="16"/>
              </w:rPr>
              <w:t>960лм</w:t>
            </w:r>
          </w:p>
        </w:tc>
        <w:tc>
          <w:tcPr>
            <w:tcW w:w="585" w:type="pct"/>
          </w:tcPr>
          <w:p w:rsidR="00FC07B7" w:rsidRPr="00C92372" w:rsidRDefault="00FC07B7" w:rsidP="00FD45F9">
            <w:pPr>
              <w:spacing w:after="0" w:line="240" w:lineRule="auto"/>
              <w:jc w:val="center"/>
              <w:rPr>
                <w:rFonts w:ascii="Arial" w:hAnsi="Arial" w:cs="Arial"/>
                <w:sz w:val="16"/>
                <w:szCs w:val="16"/>
              </w:rPr>
            </w:pPr>
            <w:r>
              <w:rPr>
                <w:rFonts w:ascii="Arial" w:hAnsi="Arial" w:cs="Arial"/>
                <w:sz w:val="16"/>
                <w:szCs w:val="16"/>
              </w:rPr>
              <w:t>1440лм</w:t>
            </w:r>
          </w:p>
        </w:tc>
        <w:tc>
          <w:tcPr>
            <w:tcW w:w="586" w:type="pct"/>
          </w:tcPr>
          <w:p w:rsidR="00FC07B7" w:rsidRPr="00C92372" w:rsidRDefault="00FC07B7" w:rsidP="00FD45F9">
            <w:pPr>
              <w:spacing w:after="0" w:line="240" w:lineRule="auto"/>
              <w:jc w:val="center"/>
              <w:rPr>
                <w:rFonts w:ascii="Arial" w:hAnsi="Arial" w:cs="Arial"/>
                <w:sz w:val="16"/>
                <w:szCs w:val="16"/>
              </w:rPr>
            </w:pPr>
            <w:r>
              <w:rPr>
                <w:rFonts w:ascii="Arial" w:hAnsi="Arial" w:cs="Arial"/>
                <w:sz w:val="16"/>
                <w:szCs w:val="16"/>
              </w:rPr>
              <w:t>1920лм</w:t>
            </w:r>
          </w:p>
        </w:tc>
      </w:tr>
      <w:tr w:rsidR="002F5887" w:rsidRPr="00C92372" w:rsidTr="00FC07B7">
        <w:trPr>
          <w:trHeight w:val="214"/>
          <w:jc w:val="center"/>
        </w:trPr>
        <w:tc>
          <w:tcPr>
            <w:tcW w:w="2659" w:type="pct"/>
          </w:tcPr>
          <w:p w:rsidR="002F5887" w:rsidRPr="00C92372" w:rsidRDefault="002F5887" w:rsidP="00FD45F9">
            <w:pPr>
              <w:spacing w:after="0" w:line="240" w:lineRule="auto"/>
              <w:rPr>
                <w:rFonts w:ascii="Arial" w:hAnsi="Arial" w:cs="Arial"/>
                <w:sz w:val="16"/>
                <w:szCs w:val="16"/>
              </w:rPr>
            </w:pPr>
            <w:r w:rsidRPr="00C92372">
              <w:rPr>
                <w:rFonts w:ascii="Arial" w:hAnsi="Arial" w:cs="Arial"/>
                <w:sz w:val="16"/>
                <w:szCs w:val="16"/>
              </w:rPr>
              <w:t>Угол рассеивания</w:t>
            </w:r>
          </w:p>
        </w:tc>
        <w:tc>
          <w:tcPr>
            <w:tcW w:w="2341" w:type="pct"/>
            <w:gridSpan w:val="4"/>
          </w:tcPr>
          <w:p w:rsidR="002F5887" w:rsidRPr="00C92372" w:rsidRDefault="00FC07B7" w:rsidP="00FD45F9">
            <w:pPr>
              <w:spacing w:after="0" w:line="240" w:lineRule="auto"/>
              <w:jc w:val="center"/>
              <w:rPr>
                <w:rFonts w:ascii="Arial" w:hAnsi="Arial" w:cs="Arial"/>
                <w:sz w:val="16"/>
                <w:szCs w:val="16"/>
              </w:rPr>
            </w:pPr>
            <w:r>
              <w:rPr>
                <w:rFonts w:ascii="Arial" w:hAnsi="Arial" w:cs="Arial"/>
                <w:sz w:val="16"/>
                <w:szCs w:val="16"/>
              </w:rPr>
              <w:t>30</w:t>
            </w:r>
            <w:r w:rsidR="0048726A" w:rsidRPr="00C92372">
              <w:rPr>
                <w:rFonts w:ascii="Arial" w:hAnsi="Arial" w:cs="Arial"/>
                <w:sz w:val="16"/>
                <w:szCs w:val="16"/>
              </w:rPr>
              <w:t>°</w:t>
            </w:r>
          </w:p>
        </w:tc>
      </w:tr>
      <w:tr w:rsidR="002F5887" w:rsidRPr="00C92372" w:rsidTr="00FC07B7">
        <w:trPr>
          <w:jc w:val="center"/>
        </w:trPr>
        <w:tc>
          <w:tcPr>
            <w:tcW w:w="2659" w:type="pct"/>
          </w:tcPr>
          <w:p w:rsidR="002F5887" w:rsidRPr="00C92372" w:rsidRDefault="002F5887" w:rsidP="00FD45F9">
            <w:pPr>
              <w:spacing w:after="0" w:line="240" w:lineRule="auto"/>
              <w:rPr>
                <w:rFonts w:ascii="Arial" w:hAnsi="Arial" w:cs="Arial"/>
                <w:sz w:val="16"/>
                <w:szCs w:val="16"/>
              </w:rPr>
            </w:pPr>
            <w:r w:rsidRPr="00C92372">
              <w:rPr>
                <w:rFonts w:ascii="Arial" w:hAnsi="Arial" w:cs="Arial"/>
                <w:sz w:val="16"/>
                <w:szCs w:val="16"/>
              </w:rPr>
              <w:t>Рабочая температура</w:t>
            </w:r>
          </w:p>
        </w:tc>
        <w:tc>
          <w:tcPr>
            <w:tcW w:w="2341" w:type="pct"/>
            <w:gridSpan w:val="4"/>
          </w:tcPr>
          <w:p w:rsidR="002F5887" w:rsidRPr="00C92372" w:rsidRDefault="00FD45F9" w:rsidP="00FD45F9">
            <w:pPr>
              <w:spacing w:after="0" w:line="240" w:lineRule="auto"/>
              <w:jc w:val="center"/>
              <w:rPr>
                <w:rFonts w:ascii="Arial" w:hAnsi="Arial" w:cs="Arial"/>
                <w:sz w:val="16"/>
                <w:szCs w:val="16"/>
              </w:rPr>
            </w:pPr>
            <w:r>
              <w:rPr>
                <w:rFonts w:ascii="Arial" w:hAnsi="Arial" w:cs="Arial"/>
                <w:sz w:val="16"/>
                <w:szCs w:val="16"/>
              </w:rPr>
              <w:t>-40</w:t>
            </w:r>
            <w:r w:rsidR="000C37AC">
              <w:rPr>
                <w:rFonts w:ascii="Arial" w:hAnsi="Arial" w:cs="Arial"/>
                <w:sz w:val="16"/>
                <w:szCs w:val="16"/>
              </w:rPr>
              <w:t>°...</w:t>
            </w:r>
            <w:r>
              <w:rPr>
                <w:rFonts w:ascii="Arial" w:hAnsi="Arial" w:cs="Arial"/>
                <w:sz w:val="16"/>
                <w:szCs w:val="16"/>
              </w:rPr>
              <w:t>+4</w:t>
            </w:r>
            <w:r w:rsidRPr="009F4307">
              <w:rPr>
                <w:rFonts w:ascii="Arial" w:hAnsi="Arial" w:cs="Arial"/>
                <w:sz w:val="16"/>
                <w:szCs w:val="16"/>
              </w:rPr>
              <w:t>0°С</w:t>
            </w:r>
          </w:p>
        </w:tc>
      </w:tr>
      <w:tr w:rsidR="00C92372" w:rsidRPr="00C92372" w:rsidTr="00FC07B7">
        <w:trPr>
          <w:jc w:val="center"/>
        </w:trPr>
        <w:tc>
          <w:tcPr>
            <w:tcW w:w="2659" w:type="pct"/>
          </w:tcPr>
          <w:p w:rsidR="00C92372" w:rsidRPr="00B9370B" w:rsidRDefault="00C92372" w:rsidP="00FD45F9">
            <w:pPr>
              <w:spacing w:after="0" w:line="240" w:lineRule="auto"/>
              <w:rPr>
                <w:rFonts w:ascii="Arial" w:hAnsi="Arial" w:cs="Arial"/>
                <w:sz w:val="16"/>
                <w:szCs w:val="16"/>
              </w:rPr>
            </w:pPr>
            <w:r w:rsidRPr="00B9370B">
              <w:rPr>
                <w:rFonts w:ascii="Arial" w:hAnsi="Arial" w:cs="Arial"/>
                <w:sz w:val="16"/>
                <w:szCs w:val="16"/>
              </w:rPr>
              <w:t>Климатическое исполнение</w:t>
            </w:r>
          </w:p>
        </w:tc>
        <w:tc>
          <w:tcPr>
            <w:tcW w:w="2341" w:type="pct"/>
            <w:gridSpan w:val="4"/>
          </w:tcPr>
          <w:p w:rsidR="00C92372" w:rsidRPr="00B9370B" w:rsidRDefault="00C92372" w:rsidP="00FD45F9">
            <w:pPr>
              <w:spacing w:after="0" w:line="240" w:lineRule="auto"/>
              <w:jc w:val="center"/>
              <w:rPr>
                <w:rFonts w:ascii="Arial" w:hAnsi="Arial" w:cs="Arial"/>
                <w:sz w:val="16"/>
                <w:szCs w:val="16"/>
              </w:rPr>
            </w:pPr>
            <w:r w:rsidRPr="00B9370B">
              <w:rPr>
                <w:rFonts w:ascii="Arial" w:hAnsi="Arial" w:cs="Arial"/>
                <w:sz w:val="16"/>
                <w:szCs w:val="16"/>
              </w:rPr>
              <w:t>У1</w:t>
            </w:r>
          </w:p>
        </w:tc>
      </w:tr>
      <w:tr w:rsidR="002F5887" w:rsidRPr="00C92372" w:rsidTr="00FC07B7">
        <w:trPr>
          <w:jc w:val="center"/>
        </w:trPr>
        <w:tc>
          <w:tcPr>
            <w:tcW w:w="2659" w:type="pct"/>
          </w:tcPr>
          <w:p w:rsidR="002F5887" w:rsidRPr="00C92372" w:rsidRDefault="009D745F" w:rsidP="00FD45F9">
            <w:pPr>
              <w:spacing w:after="0" w:line="240" w:lineRule="auto"/>
              <w:rPr>
                <w:rFonts w:ascii="Arial" w:hAnsi="Arial" w:cs="Arial"/>
                <w:sz w:val="16"/>
                <w:szCs w:val="16"/>
              </w:rPr>
            </w:pPr>
            <w:r w:rsidRPr="00C92372">
              <w:rPr>
                <w:rFonts w:ascii="Arial" w:hAnsi="Arial" w:cs="Arial"/>
                <w:sz w:val="16"/>
                <w:szCs w:val="16"/>
              </w:rPr>
              <w:t>Общий и</w:t>
            </w:r>
            <w:r w:rsidR="002F5887" w:rsidRPr="00C92372">
              <w:rPr>
                <w:rFonts w:ascii="Arial" w:hAnsi="Arial" w:cs="Arial"/>
                <w:sz w:val="16"/>
                <w:szCs w:val="16"/>
              </w:rPr>
              <w:t>ндекс цветопередачи</w:t>
            </w:r>
            <w:r w:rsidRPr="00C92372">
              <w:rPr>
                <w:rFonts w:ascii="Arial" w:hAnsi="Arial" w:cs="Arial"/>
                <w:sz w:val="16"/>
                <w:szCs w:val="16"/>
              </w:rPr>
              <w:t xml:space="preserve">, </w:t>
            </w:r>
            <w:r w:rsidRPr="00C92372">
              <w:rPr>
                <w:rFonts w:ascii="Arial" w:hAnsi="Arial" w:cs="Arial"/>
                <w:sz w:val="16"/>
                <w:szCs w:val="16"/>
                <w:lang w:val="en-US"/>
              </w:rPr>
              <w:t>Ra</w:t>
            </w:r>
          </w:p>
        </w:tc>
        <w:tc>
          <w:tcPr>
            <w:tcW w:w="2341" w:type="pct"/>
            <w:gridSpan w:val="4"/>
          </w:tcPr>
          <w:p w:rsidR="002F5887" w:rsidRPr="00C92372" w:rsidRDefault="009D745F" w:rsidP="00FD45F9">
            <w:pPr>
              <w:spacing w:after="0" w:line="240" w:lineRule="auto"/>
              <w:jc w:val="center"/>
              <w:rPr>
                <w:rFonts w:ascii="Arial" w:hAnsi="Arial" w:cs="Arial"/>
                <w:sz w:val="16"/>
                <w:szCs w:val="16"/>
              </w:rPr>
            </w:pPr>
            <w:r w:rsidRPr="00C92372">
              <w:rPr>
                <w:rFonts w:ascii="Arial" w:hAnsi="Arial" w:cs="Arial"/>
                <w:sz w:val="16"/>
                <w:szCs w:val="16"/>
              </w:rPr>
              <w:t>&gt;</w:t>
            </w:r>
            <w:r w:rsidR="002F5887" w:rsidRPr="00C92372">
              <w:rPr>
                <w:rFonts w:ascii="Arial" w:hAnsi="Arial" w:cs="Arial"/>
                <w:sz w:val="16"/>
                <w:szCs w:val="16"/>
              </w:rPr>
              <w:t>80</w:t>
            </w:r>
          </w:p>
        </w:tc>
      </w:tr>
      <w:tr w:rsidR="002F5887" w:rsidRPr="00C92372" w:rsidTr="00FC07B7">
        <w:trPr>
          <w:jc w:val="center"/>
        </w:trPr>
        <w:tc>
          <w:tcPr>
            <w:tcW w:w="2659" w:type="pct"/>
          </w:tcPr>
          <w:p w:rsidR="002F5887" w:rsidRPr="00C92372" w:rsidRDefault="009D745F" w:rsidP="00FD45F9">
            <w:pPr>
              <w:spacing w:after="0" w:line="240" w:lineRule="auto"/>
              <w:rPr>
                <w:rFonts w:ascii="Arial" w:hAnsi="Arial" w:cs="Arial"/>
                <w:sz w:val="16"/>
                <w:szCs w:val="16"/>
              </w:rPr>
            </w:pPr>
            <w:r w:rsidRPr="00C92372">
              <w:rPr>
                <w:rFonts w:ascii="Arial" w:hAnsi="Arial" w:cs="Arial"/>
                <w:sz w:val="16"/>
                <w:szCs w:val="16"/>
              </w:rPr>
              <w:t>Коэффициент мощности</w:t>
            </w:r>
          </w:p>
        </w:tc>
        <w:tc>
          <w:tcPr>
            <w:tcW w:w="2341" w:type="pct"/>
            <w:gridSpan w:val="4"/>
          </w:tcPr>
          <w:p w:rsidR="002F5887" w:rsidRPr="00C92372" w:rsidRDefault="009D745F" w:rsidP="00FD45F9">
            <w:pPr>
              <w:spacing w:after="0" w:line="240" w:lineRule="auto"/>
              <w:jc w:val="center"/>
              <w:rPr>
                <w:rFonts w:ascii="Arial" w:hAnsi="Arial" w:cs="Arial"/>
                <w:sz w:val="16"/>
                <w:szCs w:val="16"/>
              </w:rPr>
            </w:pPr>
            <w:r w:rsidRPr="00C92372">
              <w:rPr>
                <w:rFonts w:ascii="Arial" w:hAnsi="Arial" w:cs="Arial"/>
                <w:sz w:val="16"/>
                <w:szCs w:val="16"/>
              </w:rPr>
              <w:t>&gt;</w:t>
            </w:r>
            <w:r w:rsidR="002F5887" w:rsidRPr="00C92372">
              <w:rPr>
                <w:rFonts w:ascii="Arial" w:hAnsi="Arial" w:cs="Arial"/>
                <w:sz w:val="16"/>
                <w:szCs w:val="16"/>
              </w:rPr>
              <w:t>0,</w:t>
            </w:r>
            <w:r w:rsidRPr="00C92372">
              <w:rPr>
                <w:rFonts w:ascii="Arial" w:hAnsi="Arial" w:cs="Arial"/>
                <w:sz w:val="16"/>
                <w:szCs w:val="16"/>
              </w:rPr>
              <w:t>9</w:t>
            </w:r>
          </w:p>
        </w:tc>
      </w:tr>
      <w:tr w:rsidR="008B6474" w:rsidRPr="00C92372" w:rsidTr="00FC07B7">
        <w:trPr>
          <w:jc w:val="center"/>
        </w:trPr>
        <w:tc>
          <w:tcPr>
            <w:tcW w:w="2659" w:type="pct"/>
          </w:tcPr>
          <w:p w:rsidR="008B6474" w:rsidRPr="00C92372" w:rsidRDefault="008B6474" w:rsidP="00FD45F9">
            <w:pPr>
              <w:spacing w:after="0" w:line="240" w:lineRule="auto"/>
              <w:rPr>
                <w:rFonts w:ascii="Arial" w:hAnsi="Arial" w:cs="Arial"/>
                <w:sz w:val="16"/>
                <w:szCs w:val="16"/>
              </w:rPr>
            </w:pPr>
            <w:r w:rsidRPr="00C92372">
              <w:rPr>
                <w:rFonts w:ascii="Arial" w:hAnsi="Arial" w:cs="Arial"/>
                <w:sz w:val="16"/>
                <w:szCs w:val="16"/>
              </w:rPr>
              <w:t>Материал корпуса</w:t>
            </w:r>
          </w:p>
        </w:tc>
        <w:tc>
          <w:tcPr>
            <w:tcW w:w="2341" w:type="pct"/>
            <w:gridSpan w:val="4"/>
          </w:tcPr>
          <w:p w:rsidR="008B6474" w:rsidRPr="00C92372" w:rsidRDefault="00FC07B7" w:rsidP="00FD45F9">
            <w:pPr>
              <w:spacing w:after="0" w:line="240" w:lineRule="auto"/>
              <w:jc w:val="center"/>
              <w:rPr>
                <w:rFonts w:ascii="Arial" w:hAnsi="Arial" w:cs="Arial"/>
                <w:sz w:val="16"/>
                <w:szCs w:val="16"/>
              </w:rPr>
            </w:pPr>
            <w:r>
              <w:rPr>
                <w:rFonts w:ascii="Arial" w:hAnsi="Arial" w:cs="Arial"/>
                <w:sz w:val="16"/>
                <w:szCs w:val="16"/>
              </w:rPr>
              <w:t>Полиамид, графен</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Цвет корпуса</w:t>
            </w:r>
          </w:p>
        </w:tc>
        <w:tc>
          <w:tcPr>
            <w:tcW w:w="2341" w:type="pct"/>
            <w:gridSpan w:val="4"/>
          </w:tcPr>
          <w:p w:rsidR="00AE5931" w:rsidRPr="00C92372" w:rsidRDefault="00FC07B7" w:rsidP="00FD45F9">
            <w:pPr>
              <w:spacing w:after="0" w:line="240" w:lineRule="auto"/>
              <w:jc w:val="center"/>
              <w:rPr>
                <w:rFonts w:ascii="Arial" w:hAnsi="Arial" w:cs="Arial"/>
                <w:sz w:val="16"/>
                <w:szCs w:val="16"/>
              </w:rPr>
            </w:pPr>
            <w:r>
              <w:rPr>
                <w:rFonts w:ascii="Arial" w:hAnsi="Arial" w:cs="Arial"/>
                <w:sz w:val="16"/>
                <w:szCs w:val="16"/>
              </w:rPr>
              <w:t>Серый</w:t>
            </w:r>
          </w:p>
        </w:tc>
      </w:tr>
      <w:tr w:rsidR="00FD45F9" w:rsidRPr="00C92372" w:rsidTr="00FC07B7">
        <w:trPr>
          <w:jc w:val="center"/>
        </w:trPr>
        <w:tc>
          <w:tcPr>
            <w:tcW w:w="2659" w:type="pct"/>
          </w:tcPr>
          <w:p w:rsidR="00FD45F9" w:rsidRPr="00C92372" w:rsidRDefault="00FD45F9" w:rsidP="00FD45F9">
            <w:pPr>
              <w:spacing w:after="0" w:line="240" w:lineRule="auto"/>
              <w:rPr>
                <w:rFonts w:ascii="Arial" w:hAnsi="Arial" w:cs="Arial"/>
                <w:sz w:val="16"/>
                <w:szCs w:val="16"/>
              </w:rPr>
            </w:pPr>
            <w:r w:rsidRPr="00C92372">
              <w:rPr>
                <w:rFonts w:ascii="Arial" w:hAnsi="Arial" w:cs="Arial"/>
                <w:sz w:val="16"/>
                <w:szCs w:val="16"/>
              </w:rPr>
              <w:t>Габаритные размеры, мм</w:t>
            </w:r>
          </w:p>
        </w:tc>
        <w:tc>
          <w:tcPr>
            <w:tcW w:w="2341" w:type="pct"/>
            <w:gridSpan w:val="4"/>
          </w:tcPr>
          <w:p w:rsidR="00FD45F9" w:rsidRPr="00FD45F9" w:rsidRDefault="00FD45F9" w:rsidP="00FD45F9">
            <w:pPr>
              <w:spacing w:after="0" w:line="240" w:lineRule="auto"/>
              <w:jc w:val="center"/>
              <w:rPr>
                <w:rFonts w:ascii="Arial" w:hAnsi="Arial" w:cs="Arial"/>
                <w:sz w:val="16"/>
                <w:szCs w:val="16"/>
              </w:rPr>
            </w:pPr>
            <w:r>
              <w:rPr>
                <w:rFonts w:ascii="Arial" w:hAnsi="Arial" w:cs="Arial"/>
                <w:sz w:val="16"/>
                <w:szCs w:val="16"/>
              </w:rPr>
              <w:t>См. на упаковке</w:t>
            </w:r>
          </w:p>
        </w:tc>
      </w:tr>
      <w:tr w:rsidR="00AE5931" w:rsidRPr="00C92372" w:rsidTr="00FC07B7">
        <w:trPr>
          <w:jc w:val="center"/>
        </w:trPr>
        <w:tc>
          <w:tcPr>
            <w:tcW w:w="2659" w:type="pct"/>
          </w:tcPr>
          <w:p w:rsidR="00AE5931" w:rsidRPr="00C92372" w:rsidRDefault="009D745F" w:rsidP="00FD45F9">
            <w:pPr>
              <w:spacing w:after="0" w:line="240" w:lineRule="auto"/>
              <w:rPr>
                <w:rFonts w:ascii="Arial" w:hAnsi="Arial" w:cs="Arial"/>
                <w:sz w:val="16"/>
                <w:szCs w:val="16"/>
              </w:rPr>
            </w:pPr>
            <w:r w:rsidRPr="00C92372">
              <w:rPr>
                <w:rFonts w:ascii="Arial" w:hAnsi="Arial" w:cs="Arial"/>
                <w:sz w:val="16"/>
                <w:szCs w:val="16"/>
              </w:rPr>
              <w:t>Степень</w:t>
            </w:r>
            <w:r w:rsidR="00AE5931" w:rsidRPr="00C92372">
              <w:rPr>
                <w:rFonts w:ascii="Arial" w:hAnsi="Arial" w:cs="Arial"/>
                <w:sz w:val="16"/>
                <w:szCs w:val="16"/>
              </w:rPr>
              <w:t xml:space="preserve"> защиты от пыли и влаги</w:t>
            </w:r>
          </w:p>
        </w:tc>
        <w:tc>
          <w:tcPr>
            <w:tcW w:w="2341" w:type="pct"/>
            <w:gridSpan w:val="4"/>
          </w:tcPr>
          <w:p w:rsidR="00AE5931" w:rsidRPr="00FD45F9" w:rsidRDefault="00AE5931" w:rsidP="00FD45F9">
            <w:pPr>
              <w:spacing w:after="0" w:line="240" w:lineRule="auto"/>
              <w:jc w:val="center"/>
              <w:rPr>
                <w:rFonts w:ascii="Arial" w:hAnsi="Arial" w:cs="Arial"/>
                <w:sz w:val="16"/>
                <w:szCs w:val="16"/>
              </w:rPr>
            </w:pPr>
            <w:r w:rsidRPr="00C92372">
              <w:rPr>
                <w:rFonts w:ascii="Arial" w:hAnsi="Arial" w:cs="Arial"/>
                <w:sz w:val="16"/>
                <w:szCs w:val="16"/>
                <w:lang w:val="en-US"/>
              </w:rPr>
              <w:t>IP</w:t>
            </w:r>
            <w:r w:rsidRPr="00C92372">
              <w:rPr>
                <w:rFonts w:ascii="Arial" w:hAnsi="Arial" w:cs="Arial"/>
                <w:sz w:val="16"/>
                <w:szCs w:val="16"/>
              </w:rPr>
              <w:t>6</w:t>
            </w:r>
            <w:r w:rsidRPr="00FD45F9">
              <w:rPr>
                <w:rFonts w:ascii="Arial" w:hAnsi="Arial" w:cs="Arial"/>
                <w:sz w:val="16"/>
                <w:szCs w:val="16"/>
              </w:rPr>
              <w:t>5</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Класс защиты</w:t>
            </w:r>
          </w:p>
        </w:tc>
        <w:tc>
          <w:tcPr>
            <w:tcW w:w="2341" w:type="pct"/>
            <w:gridSpan w:val="4"/>
          </w:tcPr>
          <w:p w:rsidR="00AE5931" w:rsidRPr="00FC07B7" w:rsidRDefault="00AE5931" w:rsidP="00FD45F9">
            <w:pPr>
              <w:spacing w:after="0" w:line="240" w:lineRule="auto"/>
              <w:jc w:val="center"/>
              <w:rPr>
                <w:rFonts w:ascii="Arial" w:hAnsi="Arial" w:cs="Arial"/>
                <w:sz w:val="16"/>
                <w:szCs w:val="16"/>
              </w:rPr>
            </w:pPr>
            <w:r w:rsidRPr="00C92372">
              <w:rPr>
                <w:rFonts w:ascii="Arial" w:hAnsi="Arial" w:cs="Arial"/>
                <w:sz w:val="16"/>
                <w:szCs w:val="16"/>
                <w:lang w:val="en-US"/>
              </w:rPr>
              <w:t>I</w:t>
            </w:r>
            <w:r w:rsidR="00FC07B7">
              <w:rPr>
                <w:rFonts w:ascii="Arial" w:hAnsi="Arial" w:cs="Arial"/>
                <w:sz w:val="16"/>
                <w:szCs w:val="16"/>
                <w:lang w:val="en-US"/>
              </w:rPr>
              <w:t>I</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Срок службы</w:t>
            </w:r>
            <w:r w:rsidR="00FD45F9">
              <w:rPr>
                <w:rFonts w:ascii="Arial" w:hAnsi="Arial" w:cs="Arial"/>
                <w:sz w:val="16"/>
                <w:szCs w:val="16"/>
              </w:rPr>
              <w:t xml:space="preserve"> светодиодов</w:t>
            </w:r>
          </w:p>
        </w:tc>
        <w:tc>
          <w:tcPr>
            <w:tcW w:w="2341" w:type="pct"/>
            <w:gridSpan w:val="4"/>
          </w:tcPr>
          <w:p w:rsidR="00AE5931" w:rsidRPr="00C92372" w:rsidRDefault="00FC07B7" w:rsidP="00FD45F9">
            <w:pPr>
              <w:spacing w:after="0" w:line="240" w:lineRule="auto"/>
              <w:jc w:val="center"/>
              <w:rPr>
                <w:rFonts w:ascii="Arial" w:hAnsi="Arial" w:cs="Arial"/>
                <w:sz w:val="16"/>
                <w:szCs w:val="16"/>
              </w:rPr>
            </w:pPr>
            <w:r>
              <w:rPr>
                <w:rFonts w:ascii="Arial" w:hAnsi="Arial" w:cs="Arial"/>
                <w:sz w:val="16"/>
                <w:szCs w:val="16"/>
              </w:rPr>
              <w:t>3</w:t>
            </w:r>
            <w:r w:rsidR="00AE5931" w:rsidRPr="00C92372">
              <w:rPr>
                <w:rFonts w:ascii="Arial" w:hAnsi="Arial" w:cs="Arial"/>
                <w:sz w:val="16"/>
                <w:szCs w:val="16"/>
              </w:rPr>
              <w:t>0000ч.</w:t>
            </w:r>
          </w:p>
        </w:tc>
      </w:tr>
      <w:tr w:rsidR="00AE5931" w:rsidRPr="00C92372" w:rsidTr="00FC07B7">
        <w:trPr>
          <w:jc w:val="center"/>
        </w:trPr>
        <w:tc>
          <w:tcPr>
            <w:tcW w:w="2659" w:type="pct"/>
          </w:tcPr>
          <w:p w:rsidR="00AE5931" w:rsidRPr="00C92372" w:rsidRDefault="00AE5931" w:rsidP="00FD45F9">
            <w:pPr>
              <w:spacing w:after="0" w:line="240" w:lineRule="auto"/>
              <w:rPr>
                <w:rFonts w:ascii="Arial" w:hAnsi="Arial" w:cs="Arial"/>
                <w:sz w:val="16"/>
                <w:szCs w:val="16"/>
              </w:rPr>
            </w:pPr>
            <w:r w:rsidRPr="00C92372">
              <w:rPr>
                <w:rFonts w:ascii="Arial" w:hAnsi="Arial" w:cs="Arial"/>
                <w:sz w:val="16"/>
                <w:szCs w:val="16"/>
              </w:rPr>
              <w:t>Установка</w:t>
            </w:r>
          </w:p>
        </w:tc>
        <w:tc>
          <w:tcPr>
            <w:tcW w:w="2341" w:type="pct"/>
            <w:gridSpan w:val="4"/>
          </w:tcPr>
          <w:p w:rsidR="00AE5931" w:rsidRPr="00C92372" w:rsidRDefault="00FC07B7" w:rsidP="00FD45F9">
            <w:pPr>
              <w:spacing w:after="0" w:line="240" w:lineRule="auto"/>
              <w:jc w:val="center"/>
              <w:rPr>
                <w:rFonts w:ascii="Arial" w:hAnsi="Arial" w:cs="Arial"/>
                <w:sz w:val="16"/>
                <w:szCs w:val="16"/>
              </w:rPr>
            </w:pPr>
            <w:r>
              <w:rPr>
                <w:rFonts w:ascii="Arial" w:hAnsi="Arial" w:cs="Arial"/>
                <w:sz w:val="16"/>
                <w:szCs w:val="16"/>
              </w:rPr>
              <w:t>На постамент</w:t>
            </w:r>
          </w:p>
        </w:tc>
      </w:tr>
    </w:tbl>
    <w:p w:rsidR="00121335" w:rsidRPr="00C92372" w:rsidRDefault="00121335" w:rsidP="00FD45F9">
      <w:pPr>
        <w:pStyle w:val="a3"/>
        <w:spacing w:after="0" w:line="240" w:lineRule="auto"/>
        <w:ind w:left="360"/>
        <w:jc w:val="both"/>
        <w:rPr>
          <w:rFonts w:ascii="Arial" w:hAnsi="Arial" w:cs="Arial"/>
          <w:b/>
          <w:sz w:val="16"/>
          <w:szCs w:val="16"/>
        </w:rPr>
      </w:pPr>
      <w:r w:rsidRPr="00C92372">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502A2" w:rsidRPr="00C92372" w:rsidRDefault="00AF5A9F" w:rsidP="00FD45F9">
      <w:pPr>
        <w:pStyle w:val="a3"/>
        <w:numPr>
          <w:ilvl w:val="0"/>
          <w:numId w:val="1"/>
        </w:numPr>
        <w:spacing w:after="0" w:line="240" w:lineRule="auto"/>
        <w:rPr>
          <w:rFonts w:ascii="Arial" w:hAnsi="Arial" w:cs="Arial"/>
          <w:b/>
          <w:sz w:val="16"/>
          <w:szCs w:val="16"/>
        </w:rPr>
      </w:pPr>
      <w:r w:rsidRPr="00C92372">
        <w:rPr>
          <w:rFonts w:ascii="Arial" w:hAnsi="Arial" w:cs="Arial"/>
          <w:b/>
          <w:sz w:val="16"/>
          <w:szCs w:val="16"/>
        </w:rPr>
        <w:t>Комплектность</w:t>
      </w:r>
    </w:p>
    <w:p w:rsidR="00AF5A9F" w:rsidRPr="00C92372" w:rsidRDefault="00AF5A9F" w:rsidP="00FD45F9">
      <w:pPr>
        <w:pStyle w:val="a3"/>
        <w:numPr>
          <w:ilvl w:val="0"/>
          <w:numId w:val="4"/>
        </w:numPr>
        <w:spacing w:after="0" w:line="240" w:lineRule="auto"/>
        <w:rPr>
          <w:rFonts w:ascii="Arial" w:hAnsi="Arial" w:cs="Arial"/>
          <w:sz w:val="16"/>
          <w:szCs w:val="16"/>
        </w:rPr>
      </w:pPr>
      <w:r w:rsidRPr="00C92372">
        <w:rPr>
          <w:rFonts w:ascii="Arial" w:hAnsi="Arial" w:cs="Arial"/>
          <w:sz w:val="16"/>
          <w:szCs w:val="16"/>
        </w:rPr>
        <w:t>Прожектор в сборе</w:t>
      </w:r>
    </w:p>
    <w:p w:rsidR="00AF5A9F" w:rsidRPr="00C92372" w:rsidRDefault="00AF5A9F" w:rsidP="00FD45F9">
      <w:pPr>
        <w:pStyle w:val="a3"/>
        <w:numPr>
          <w:ilvl w:val="0"/>
          <w:numId w:val="4"/>
        </w:numPr>
        <w:spacing w:after="0" w:line="240" w:lineRule="auto"/>
        <w:rPr>
          <w:rFonts w:ascii="Arial" w:hAnsi="Arial" w:cs="Arial"/>
          <w:sz w:val="16"/>
          <w:szCs w:val="16"/>
        </w:rPr>
      </w:pPr>
      <w:r w:rsidRPr="00C92372">
        <w:rPr>
          <w:rFonts w:ascii="Arial" w:hAnsi="Arial" w:cs="Arial"/>
          <w:sz w:val="16"/>
          <w:szCs w:val="16"/>
        </w:rPr>
        <w:t>Инструкция по эксплуатации</w:t>
      </w:r>
    </w:p>
    <w:p w:rsidR="00AF5A9F" w:rsidRPr="00C92372" w:rsidRDefault="0026204A" w:rsidP="00FD45F9">
      <w:pPr>
        <w:pStyle w:val="a3"/>
        <w:numPr>
          <w:ilvl w:val="0"/>
          <w:numId w:val="4"/>
        </w:numPr>
        <w:spacing w:after="0" w:line="240" w:lineRule="auto"/>
        <w:rPr>
          <w:rFonts w:ascii="Arial" w:hAnsi="Arial" w:cs="Arial"/>
          <w:sz w:val="16"/>
          <w:szCs w:val="16"/>
        </w:rPr>
      </w:pPr>
      <w:r w:rsidRPr="00C92372">
        <w:rPr>
          <w:rFonts w:ascii="Arial" w:hAnsi="Arial" w:cs="Arial"/>
          <w:sz w:val="16"/>
          <w:szCs w:val="16"/>
        </w:rPr>
        <w:t>Индивидуальная у</w:t>
      </w:r>
      <w:r w:rsidR="00AF5A9F" w:rsidRPr="00C92372">
        <w:rPr>
          <w:rFonts w:ascii="Arial" w:hAnsi="Arial" w:cs="Arial"/>
          <w:sz w:val="16"/>
          <w:szCs w:val="16"/>
        </w:rPr>
        <w:t>паковка</w:t>
      </w:r>
    </w:p>
    <w:p w:rsidR="00EC0B39" w:rsidRPr="00C92372" w:rsidRDefault="00EC0B39" w:rsidP="00FD45F9">
      <w:pPr>
        <w:pStyle w:val="a3"/>
        <w:numPr>
          <w:ilvl w:val="0"/>
          <w:numId w:val="1"/>
        </w:numPr>
        <w:spacing w:after="0" w:line="240" w:lineRule="auto"/>
        <w:rPr>
          <w:rFonts w:ascii="Arial" w:hAnsi="Arial" w:cs="Arial"/>
          <w:b/>
          <w:sz w:val="16"/>
          <w:szCs w:val="16"/>
        </w:rPr>
      </w:pPr>
      <w:r w:rsidRPr="00C92372">
        <w:rPr>
          <w:rFonts w:ascii="Arial" w:hAnsi="Arial" w:cs="Arial"/>
          <w:b/>
          <w:sz w:val="16"/>
          <w:szCs w:val="16"/>
        </w:rPr>
        <w:t>Меры предосторожности</w:t>
      </w:r>
    </w:p>
    <w:p w:rsidR="00EC0B39" w:rsidRPr="00C92372" w:rsidRDefault="000F730E" w:rsidP="00FD45F9">
      <w:pPr>
        <w:pStyle w:val="a3"/>
        <w:numPr>
          <w:ilvl w:val="0"/>
          <w:numId w:val="12"/>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Прожектор </w:t>
      </w:r>
      <w:r w:rsidR="00EC0B39" w:rsidRPr="00C92372">
        <w:rPr>
          <w:rFonts w:ascii="Arial" w:hAnsi="Arial" w:cs="Arial"/>
          <w:sz w:val="16"/>
          <w:szCs w:val="16"/>
        </w:rPr>
        <w:t xml:space="preserve">работает от сети переменного тока с номинальным напряжением 230В/50Гц, которое является опасным. </w:t>
      </w:r>
      <w:r w:rsidR="00EC0B39" w:rsidRPr="00C92372">
        <w:rPr>
          <w:rFonts w:ascii="Arial" w:hAnsi="Arial" w:cs="Arial"/>
          <w:b/>
          <w:sz w:val="16"/>
          <w:szCs w:val="16"/>
        </w:rPr>
        <w:t>К работе с</w:t>
      </w:r>
      <w:r w:rsidRPr="00C92372">
        <w:rPr>
          <w:rFonts w:ascii="Arial" w:hAnsi="Arial" w:cs="Arial"/>
          <w:b/>
          <w:sz w:val="16"/>
          <w:szCs w:val="16"/>
        </w:rPr>
        <w:t xml:space="preserve"> прожектором</w:t>
      </w:r>
      <w:r w:rsidR="00EC0B39" w:rsidRPr="00C92372">
        <w:rPr>
          <w:rFonts w:ascii="Arial" w:hAnsi="Arial" w:cs="Arial"/>
          <w:b/>
          <w:sz w:val="16"/>
          <w:szCs w:val="16"/>
        </w:rPr>
        <w:t xml:space="preserve"> допускаются лица, имеющие группу по электробезопасности не ниже </w:t>
      </w:r>
      <w:r w:rsidR="00EC0B39" w:rsidRPr="00C92372">
        <w:rPr>
          <w:rFonts w:ascii="Arial" w:hAnsi="Arial" w:cs="Arial"/>
          <w:b/>
          <w:sz w:val="16"/>
          <w:szCs w:val="16"/>
          <w:lang w:val="en-US"/>
        </w:rPr>
        <w:t>III</w:t>
      </w:r>
      <w:r w:rsidR="00EC0B39" w:rsidRPr="00C92372">
        <w:rPr>
          <w:rFonts w:ascii="Arial" w:hAnsi="Arial" w:cs="Arial"/>
          <w:sz w:val="16"/>
          <w:szCs w:val="16"/>
        </w:rPr>
        <w:t>.</w:t>
      </w:r>
    </w:p>
    <w:p w:rsidR="00EC0B39" w:rsidRPr="00C92372" w:rsidRDefault="00EC0B39" w:rsidP="00FD45F9">
      <w:pPr>
        <w:pStyle w:val="a3"/>
        <w:numPr>
          <w:ilvl w:val="0"/>
          <w:numId w:val="12"/>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Запрещена эксплуатация </w:t>
      </w:r>
      <w:r w:rsidR="000F730E" w:rsidRPr="00C92372">
        <w:rPr>
          <w:rFonts w:ascii="Arial" w:hAnsi="Arial" w:cs="Arial"/>
          <w:sz w:val="16"/>
          <w:szCs w:val="16"/>
        </w:rPr>
        <w:t>прожектора</w:t>
      </w:r>
      <w:r w:rsidRPr="00C92372">
        <w:rPr>
          <w:rFonts w:ascii="Arial" w:hAnsi="Arial" w:cs="Arial"/>
          <w:sz w:val="16"/>
          <w:szCs w:val="16"/>
        </w:rPr>
        <w:t xml:space="preserve"> с поврежденным питающим кабелем, поврежденным корпусом или без рассеивателя.</w:t>
      </w:r>
    </w:p>
    <w:p w:rsidR="00EC0B39" w:rsidRPr="00C92372" w:rsidRDefault="00EC0B39" w:rsidP="00FD45F9">
      <w:pPr>
        <w:pStyle w:val="a3"/>
        <w:numPr>
          <w:ilvl w:val="0"/>
          <w:numId w:val="12"/>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Запрещена эксплуатация </w:t>
      </w:r>
      <w:r w:rsidR="000F730E" w:rsidRPr="00C92372">
        <w:rPr>
          <w:rFonts w:ascii="Arial" w:hAnsi="Arial" w:cs="Arial"/>
          <w:sz w:val="16"/>
          <w:szCs w:val="16"/>
        </w:rPr>
        <w:t xml:space="preserve">прожекторов </w:t>
      </w:r>
      <w:r w:rsidRPr="00C92372">
        <w:rPr>
          <w:rFonts w:ascii="Arial" w:hAnsi="Arial" w:cs="Arial"/>
          <w:sz w:val="16"/>
          <w:szCs w:val="16"/>
        </w:rPr>
        <w:t>в сетях  не отвечающих требованиям</w:t>
      </w:r>
      <w:hyperlink r:id="rId8" w:tgtFrame="_blank" w:history="1">
        <w:r w:rsidRPr="00C92372">
          <w:rPr>
            <w:rFonts w:ascii="Arial" w:hAnsi="Arial" w:cs="Arial"/>
            <w:sz w:val="16"/>
            <w:szCs w:val="16"/>
          </w:rPr>
          <w:t> ГОСТ Р 32144-2013</w:t>
        </w:r>
      </w:hyperlink>
      <w:r w:rsidRPr="00C92372">
        <w:rPr>
          <w:rFonts w:ascii="Arial" w:hAnsi="Arial" w:cs="Arial"/>
          <w:sz w:val="16"/>
          <w:szCs w:val="16"/>
        </w:rPr>
        <w:t>.</w:t>
      </w:r>
    </w:p>
    <w:p w:rsidR="00EC0B39" w:rsidRPr="00C92372" w:rsidRDefault="00EC0B39" w:rsidP="00FD45F9">
      <w:pPr>
        <w:pStyle w:val="a3"/>
        <w:numPr>
          <w:ilvl w:val="0"/>
          <w:numId w:val="12"/>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Радиоактивные и ядовитые вещества в состав </w:t>
      </w:r>
      <w:r w:rsidR="000F730E" w:rsidRPr="00C92372">
        <w:rPr>
          <w:rFonts w:ascii="Arial" w:hAnsi="Arial" w:cs="Arial"/>
          <w:sz w:val="16"/>
          <w:szCs w:val="16"/>
        </w:rPr>
        <w:t>прожектора</w:t>
      </w:r>
      <w:r w:rsidRPr="00C92372">
        <w:rPr>
          <w:rFonts w:ascii="Arial" w:hAnsi="Arial" w:cs="Arial"/>
          <w:sz w:val="16"/>
          <w:szCs w:val="16"/>
        </w:rPr>
        <w:t xml:space="preserve"> не входят.</w:t>
      </w:r>
    </w:p>
    <w:p w:rsidR="008350C7" w:rsidRPr="00C92372" w:rsidRDefault="008350C7" w:rsidP="00FD45F9">
      <w:pPr>
        <w:pStyle w:val="a3"/>
        <w:numPr>
          <w:ilvl w:val="0"/>
          <w:numId w:val="12"/>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При эксплуатации </w:t>
      </w:r>
      <w:r w:rsidR="000F730E" w:rsidRPr="00C92372">
        <w:rPr>
          <w:rFonts w:ascii="Arial" w:hAnsi="Arial" w:cs="Arial"/>
          <w:sz w:val="16"/>
          <w:szCs w:val="16"/>
        </w:rPr>
        <w:t>прожекторов</w:t>
      </w:r>
      <w:r w:rsidRPr="00C92372">
        <w:rPr>
          <w:rFonts w:ascii="Arial" w:hAnsi="Arial" w:cs="Arial"/>
          <w:sz w:val="16"/>
          <w:szCs w:val="16"/>
        </w:rPr>
        <w:t xml:space="preserve"> места присоединения проводов к питающей сети должны быть дополнительно герметизированы.</w:t>
      </w:r>
      <w:r w:rsidR="00D83F1B">
        <w:rPr>
          <w:rFonts w:ascii="Arial" w:hAnsi="Arial" w:cs="Arial"/>
          <w:sz w:val="16"/>
          <w:szCs w:val="16"/>
        </w:rPr>
        <w:t xml:space="preserve"> </w:t>
      </w:r>
      <w:r w:rsidR="00D83F1B" w:rsidRPr="00D83F1B">
        <w:rPr>
          <w:rFonts w:ascii="Arial" w:hAnsi="Arial" w:cs="Arial"/>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8350C7" w:rsidRPr="00C92372" w:rsidRDefault="008350C7" w:rsidP="00FD45F9">
      <w:pPr>
        <w:pStyle w:val="a3"/>
        <w:numPr>
          <w:ilvl w:val="0"/>
          <w:numId w:val="1"/>
        </w:numPr>
        <w:spacing w:after="0" w:line="240" w:lineRule="auto"/>
        <w:ind w:left="714" w:hanging="357"/>
        <w:rPr>
          <w:rFonts w:ascii="Arial" w:hAnsi="Arial" w:cs="Arial"/>
          <w:b/>
          <w:sz w:val="16"/>
          <w:szCs w:val="16"/>
        </w:rPr>
      </w:pPr>
      <w:r w:rsidRPr="00C92372">
        <w:rPr>
          <w:rFonts w:ascii="Arial" w:hAnsi="Arial" w:cs="Arial"/>
          <w:b/>
          <w:sz w:val="16"/>
          <w:szCs w:val="16"/>
        </w:rPr>
        <w:t>Подключение</w:t>
      </w:r>
    </w:p>
    <w:p w:rsidR="008350C7" w:rsidRDefault="008350C7" w:rsidP="00FD45F9">
      <w:pPr>
        <w:spacing w:after="0" w:line="240" w:lineRule="auto"/>
        <w:ind w:firstLine="284"/>
        <w:jc w:val="center"/>
        <w:rPr>
          <w:rFonts w:ascii="Arial" w:hAnsi="Arial" w:cs="Arial"/>
          <w:sz w:val="16"/>
          <w:szCs w:val="16"/>
        </w:rPr>
      </w:pPr>
      <w:r w:rsidRPr="00C92372">
        <w:rPr>
          <w:rFonts w:ascii="Arial" w:hAnsi="Arial" w:cs="Arial"/>
          <w:sz w:val="16"/>
          <w:szCs w:val="16"/>
        </w:rPr>
        <w:t xml:space="preserve">ВНИМАНИЕ: МОНТАЖ И ПОДКЛЮЧЕНИЕ </w:t>
      </w:r>
      <w:r w:rsidR="00D81900">
        <w:rPr>
          <w:rFonts w:ascii="Arial" w:hAnsi="Arial" w:cs="Arial"/>
          <w:sz w:val="16"/>
          <w:szCs w:val="16"/>
        </w:rPr>
        <w:t>ПРОЖЕКТОРА</w:t>
      </w:r>
      <w:r w:rsidRPr="00C92372">
        <w:rPr>
          <w:rFonts w:ascii="Arial" w:hAnsi="Arial" w:cs="Arial"/>
          <w:sz w:val="16"/>
          <w:szCs w:val="16"/>
        </w:rPr>
        <w:t xml:space="preserve"> ОСУЩЕСТВЛЯТЬ ТОЛЬКО ПРИ ОТКЛЮЧЕННОМ ЭЛЕКТРОПИТАНИИ!!!</w:t>
      </w:r>
    </w:p>
    <w:p w:rsidR="000B2A06" w:rsidRPr="00C92372" w:rsidRDefault="000B2A06" w:rsidP="00FD45F9">
      <w:pPr>
        <w:spacing w:after="0" w:line="240" w:lineRule="auto"/>
        <w:ind w:firstLine="284"/>
        <w:jc w:val="center"/>
        <w:rPr>
          <w:rFonts w:ascii="Arial" w:hAnsi="Arial" w:cs="Arial"/>
          <w:sz w:val="16"/>
          <w:szCs w:val="16"/>
        </w:rPr>
      </w:pPr>
      <w:r>
        <w:rPr>
          <w:noProof/>
        </w:rPr>
        <w:drawing>
          <wp:inline distT="0" distB="0" distL="0" distR="0" wp14:anchorId="491A9D3C" wp14:editId="31954493">
            <wp:extent cx="6645910" cy="2982595"/>
            <wp:effectExtent l="0" t="0" r="254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45910" cy="2982595"/>
                    </a:xfrm>
                    <a:prstGeom prst="rect">
                      <a:avLst/>
                    </a:prstGeom>
                  </pic:spPr>
                </pic:pic>
              </a:graphicData>
            </a:graphic>
          </wp:inline>
        </w:drawing>
      </w:r>
    </w:p>
    <w:p w:rsidR="00FC07B7" w:rsidRPr="00FC07B7" w:rsidRDefault="00FC07B7" w:rsidP="00FC07B7">
      <w:pPr>
        <w:pStyle w:val="a3"/>
        <w:numPr>
          <w:ilvl w:val="0"/>
          <w:numId w:val="13"/>
        </w:numPr>
        <w:spacing w:after="0" w:line="240" w:lineRule="auto"/>
        <w:ind w:left="717"/>
        <w:jc w:val="both"/>
        <w:rPr>
          <w:rFonts w:ascii="Arial" w:hAnsi="Arial" w:cs="Arial"/>
          <w:sz w:val="16"/>
          <w:szCs w:val="16"/>
        </w:rPr>
      </w:pPr>
      <w:r w:rsidRPr="00FC07B7">
        <w:rPr>
          <w:rFonts w:ascii="Arial" w:hAnsi="Arial" w:cs="Arial"/>
          <w:sz w:val="16"/>
          <w:szCs w:val="16"/>
        </w:rPr>
        <w:t xml:space="preserve">Перед установкой </w:t>
      </w:r>
      <w:r w:rsidR="00D81900">
        <w:rPr>
          <w:rFonts w:ascii="Arial" w:hAnsi="Arial" w:cs="Arial"/>
          <w:sz w:val="16"/>
          <w:szCs w:val="16"/>
        </w:rPr>
        <w:t>прожектора</w:t>
      </w:r>
      <w:r w:rsidRPr="00FC07B7">
        <w:rPr>
          <w:rFonts w:ascii="Arial" w:hAnsi="Arial" w:cs="Arial"/>
          <w:sz w:val="16"/>
          <w:szCs w:val="16"/>
        </w:rPr>
        <w:t xml:space="preserve"> убедитесь, что электрическое питание сети отключено. Подключение </w:t>
      </w:r>
      <w:r w:rsidR="00D81900">
        <w:rPr>
          <w:rFonts w:ascii="Arial" w:hAnsi="Arial" w:cs="Arial"/>
          <w:sz w:val="16"/>
          <w:szCs w:val="16"/>
        </w:rPr>
        <w:t>прожектора</w:t>
      </w:r>
      <w:r w:rsidRPr="00FC07B7">
        <w:rPr>
          <w:rFonts w:ascii="Arial" w:hAnsi="Arial" w:cs="Arial"/>
          <w:sz w:val="16"/>
          <w:szCs w:val="16"/>
        </w:rPr>
        <w:t xml:space="preserve"> необходимо осуществлять через устройство защитного отключения, рассчитанное на дифференциальный ток не более 30мА.</w:t>
      </w:r>
    </w:p>
    <w:p w:rsidR="00FC07B7" w:rsidRPr="00FC07B7" w:rsidRDefault="00FC07B7" w:rsidP="00FC07B7">
      <w:pPr>
        <w:pStyle w:val="a3"/>
        <w:numPr>
          <w:ilvl w:val="0"/>
          <w:numId w:val="13"/>
        </w:numPr>
        <w:spacing w:after="0" w:line="240" w:lineRule="auto"/>
        <w:ind w:left="717"/>
        <w:jc w:val="both"/>
        <w:rPr>
          <w:rFonts w:ascii="Arial" w:hAnsi="Arial" w:cs="Arial"/>
          <w:sz w:val="16"/>
          <w:szCs w:val="16"/>
        </w:rPr>
      </w:pPr>
      <w:r w:rsidRPr="00FC07B7">
        <w:rPr>
          <w:rFonts w:ascii="Arial" w:hAnsi="Arial" w:cs="Arial"/>
          <w:sz w:val="16"/>
          <w:szCs w:val="16"/>
        </w:rPr>
        <w:t xml:space="preserve">Помните, что при наружной установке все места электрических соединений должны быть надежно изолированы и герметизированы. </w:t>
      </w:r>
    </w:p>
    <w:p w:rsidR="00FC07B7" w:rsidRDefault="00FC07B7" w:rsidP="00FC07B7">
      <w:pPr>
        <w:pStyle w:val="a3"/>
        <w:numPr>
          <w:ilvl w:val="0"/>
          <w:numId w:val="13"/>
        </w:numPr>
        <w:spacing w:after="0" w:line="240" w:lineRule="auto"/>
        <w:ind w:left="717"/>
        <w:jc w:val="both"/>
        <w:rPr>
          <w:rFonts w:ascii="Arial" w:hAnsi="Arial" w:cs="Arial"/>
          <w:sz w:val="16"/>
          <w:szCs w:val="16"/>
        </w:rPr>
      </w:pPr>
      <w:r w:rsidRPr="00FC07B7">
        <w:rPr>
          <w:rFonts w:ascii="Arial" w:hAnsi="Arial" w:cs="Arial"/>
          <w:sz w:val="16"/>
          <w:szCs w:val="16"/>
        </w:rPr>
        <w:t xml:space="preserve">Осуществите подвод кабеля питания к месту установки </w:t>
      </w:r>
      <w:r w:rsidR="00D81900">
        <w:rPr>
          <w:rFonts w:ascii="Arial" w:hAnsi="Arial" w:cs="Arial"/>
          <w:sz w:val="16"/>
          <w:szCs w:val="16"/>
        </w:rPr>
        <w:t>прожектора</w:t>
      </w:r>
      <w:r w:rsidRPr="00FC07B7">
        <w:rPr>
          <w:rFonts w:ascii="Arial" w:hAnsi="Arial" w:cs="Arial"/>
          <w:sz w:val="16"/>
          <w:szCs w:val="16"/>
        </w:rPr>
        <w:t>. Фаза питающего кабеля должна подаваться через защитный автоматический выключатель на 10А.</w:t>
      </w:r>
    </w:p>
    <w:p w:rsidR="008350C7" w:rsidRPr="00C92372" w:rsidRDefault="008350C7" w:rsidP="00FD45F9">
      <w:pPr>
        <w:pStyle w:val="a3"/>
        <w:numPr>
          <w:ilvl w:val="0"/>
          <w:numId w:val="13"/>
        </w:numPr>
        <w:spacing w:after="0" w:line="240" w:lineRule="auto"/>
        <w:ind w:left="714" w:hanging="357"/>
        <w:jc w:val="both"/>
        <w:rPr>
          <w:rFonts w:ascii="Arial" w:hAnsi="Arial" w:cs="Arial"/>
          <w:sz w:val="16"/>
          <w:szCs w:val="16"/>
        </w:rPr>
      </w:pPr>
      <w:r w:rsidRPr="00C92372">
        <w:rPr>
          <w:rFonts w:ascii="Arial" w:hAnsi="Arial" w:cs="Arial"/>
          <w:sz w:val="16"/>
          <w:szCs w:val="16"/>
        </w:rPr>
        <w:lastRenderedPageBreak/>
        <w:t xml:space="preserve">При необходимости защитите кабель от механических повреждений, </w:t>
      </w:r>
      <w:r w:rsidR="00C92372" w:rsidRPr="00C92372">
        <w:rPr>
          <w:rFonts w:ascii="Arial" w:hAnsi="Arial" w:cs="Arial"/>
          <w:sz w:val="16"/>
          <w:szCs w:val="16"/>
        </w:rPr>
        <w:t>например,</w:t>
      </w:r>
      <w:r w:rsidRPr="00C92372">
        <w:rPr>
          <w:rFonts w:ascii="Arial" w:hAnsi="Arial" w:cs="Arial"/>
          <w:sz w:val="16"/>
          <w:szCs w:val="16"/>
        </w:rPr>
        <w:t xml:space="preserve"> </w:t>
      </w:r>
      <w:proofErr w:type="spellStart"/>
      <w:r w:rsidRPr="00C92372">
        <w:rPr>
          <w:rFonts w:ascii="Arial" w:hAnsi="Arial" w:cs="Arial"/>
          <w:sz w:val="16"/>
          <w:szCs w:val="16"/>
        </w:rPr>
        <w:t>гофрой</w:t>
      </w:r>
      <w:proofErr w:type="spellEnd"/>
      <w:r w:rsidRPr="00C92372">
        <w:rPr>
          <w:rFonts w:ascii="Arial" w:hAnsi="Arial" w:cs="Arial"/>
          <w:sz w:val="16"/>
          <w:szCs w:val="16"/>
        </w:rPr>
        <w:t>.</w:t>
      </w:r>
    </w:p>
    <w:p w:rsidR="008350C7" w:rsidRPr="00C92372" w:rsidRDefault="008350C7" w:rsidP="00FD45F9">
      <w:pPr>
        <w:pStyle w:val="a3"/>
        <w:numPr>
          <w:ilvl w:val="0"/>
          <w:numId w:val="13"/>
        </w:numPr>
        <w:spacing w:after="0" w:line="240" w:lineRule="auto"/>
        <w:ind w:left="714" w:hanging="357"/>
        <w:jc w:val="both"/>
        <w:rPr>
          <w:rFonts w:ascii="Arial" w:hAnsi="Arial" w:cs="Arial"/>
          <w:sz w:val="16"/>
          <w:szCs w:val="16"/>
        </w:rPr>
      </w:pPr>
      <w:r w:rsidRPr="00C92372">
        <w:rPr>
          <w:rFonts w:ascii="Arial" w:hAnsi="Arial" w:cs="Arial"/>
          <w:sz w:val="16"/>
          <w:szCs w:val="16"/>
        </w:rPr>
        <w:t xml:space="preserve">Подключите коричневый провод </w:t>
      </w:r>
      <w:r w:rsidR="004B0E70" w:rsidRPr="00C92372">
        <w:rPr>
          <w:rFonts w:ascii="Arial" w:hAnsi="Arial" w:cs="Arial"/>
          <w:sz w:val="16"/>
          <w:szCs w:val="16"/>
        </w:rPr>
        <w:t xml:space="preserve">прожектора </w:t>
      </w:r>
      <w:r w:rsidRPr="00C92372">
        <w:rPr>
          <w:rFonts w:ascii="Arial" w:hAnsi="Arial" w:cs="Arial"/>
          <w:sz w:val="16"/>
          <w:szCs w:val="16"/>
        </w:rPr>
        <w:t>к фазе (</w:t>
      </w:r>
      <w:r w:rsidRPr="00C92372">
        <w:rPr>
          <w:rFonts w:ascii="Arial" w:hAnsi="Arial" w:cs="Arial"/>
          <w:sz w:val="16"/>
          <w:szCs w:val="16"/>
          <w:lang w:val="en-US"/>
        </w:rPr>
        <w:t>L</w:t>
      </w:r>
      <w:r w:rsidRPr="00C92372">
        <w:rPr>
          <w:rFonts w:ascii="Arial" w:hAnsi="Arial" w:cs="Arial"/>
          <w:sz w:val="16"/>
          <w:szCs w:val="16"/>
        </w:rPr>
        <w:t>) питающей сети, синий провод – к нейтрали (</w:t>
      </w:r>
      <w:r w:rsidRPr="00C92372">
        <w:rPr>
          <w:rFonts w:ascii="Arial" w:hAnsi="Arial" w:cs="Arial"/>
          <w:sz w:val="16"/>
          <w:szCs w:val="16"/>
          <w:lang w:val="en-US"/>
        </w:rPr>
        <w:t>N</w:t>
      </w:r>
      <w:r w:rsidRPr="00C92372">
        <w:rPr>
          <w:rFonts w:ascii="Arial" w:hAnsi="Arial" w:cs="Arial"/>
          <w:sz w:val="16"/>
          <w:szCs w:val="16"/>
        </w:rPr>
        <w:t>) питающей сети</w:t>
      </w:r>
      <w:r w:rsidR="00FC07B7">
        <w:rPr>
          <w:rFonts w:ascii="Arial" w:hAnsi="Arial" w:cs="Arial"/>
          <w:sz w:val="16"/>
          <w:szCs w:val="16"/>
        </w:rPr>
        <w:t>.</w:t>
      </w:r>
    </w:p>
    <w:p w:rsidR="008350C7" w:rsidRPr="00C92372" w:rsidRDefault="008350C7" w:rsidP="00FD45F9">
      <w:pPr>
        <w:pStyle w:val="a3"/>
        <w:numPr>
          <w:ilvl w:val="0"/>
          <w:numId w:val="13"/>
        </w:numPr>
        <w:spacing w:after="0" w:line="240" w:lineRule="auto"/>
        <w:ind w:left="714" w:hanging="357"/>
        <w:jc w:val="both"/>
        <w:rPr>
          <w:rFonts w:ascii="Arial" w:hAnsi="Arial" w:cs="Arial"/>
          <w:sz w:val="16"/>
          <w:szCs w:val="16"/>
        </w:rPr>
      </w:pPr>
      <w:r w:rsidRPr="00C92372">
        <w:rPr>
          <w:rFonts w:ascii="Arial" w:hAnsi="Arial" w:cs="Arial"/>
          <w:sz w:val="16"/>
          <w:szCs w:val="16"/>
        </w:rPr>
        <w:t>Включите питание.</w:t>
      </w:r>
    </w:p>
    <w:p w:rsidR="000F6746" w:rsidRPr="00C92372" w:rsidRDefault="000F6746" w:rsidP="00FD45F9">
      <w:pPr>
        <w:pStyle w:val="a3"/>
        <w:numPr>
          <w:ilvl w:val="0"/>
          <w:numId w:val="1"/>
        </w:numPr>
        <w:spacing w:after="0" w:line="240" w:lineRule="auto"/>
        <w:rPr>
          <w:rFonts w:ascii="Arial" w:hAnsi="Arial" w:cs="Arial"/>
          <w:b/>
          <w:sz w:val="16"/>
          <w:szCs w:val="16"/>
        </w:rPr>
      </w:pPr>
      <w:r w:rsidRPr="00C92372">
        <w:rPr>
          <w:rFonts w:ascii="Arial" w:hAnsi="Arial" w:cs="Arial"/>
          <w:b/>
          <w:sz w:val="16"/>
          <w:szCs w:val="16"/>
        </w:rPr>
        <w:t>Эксплуатация</w:t>
      </w:r>
    </w:p>
    <w:p w:rsidR="000F6746" w:rsidRPr="00C92372" w:rsidRDefault="000F6746" w:rsidP="00FD45F9">
      <w:pPr>
        <w:pStyle w:val="a3"/>
        <w:numPr>
          <w:ilvl w:val="0"/>
          <w:numId w:val="9"/>
        </w:numPr>
        <w:spacing w:after="0" w:line="240" w:lineRule="auto"/>
        <w:ind w:left="714" w:hanging="357"/>
        <w:rPr>
          <w:rFonts w:ascii="Arial" w:hAnsi="Arial" w:cs="Arial"/>
          <w:sz w:val="16"/>
          <w:szCs w:val="16"/>
        </w:rPr>
      </w:pPr>
      <w:r w:rsidRPr="00C92372">
        <w:rPr>
          <w:rFonts w:ascii="Arial" w:hAnsi="Arial" w:cs="Arial"/>
          <w:sz w:val="16"/>
          <w:szCs w:val="16"/>
        </w:rPr>
        <w:t>Прожектор сделан законченным модулем и ремонту не подлежит.</w:t>
      </w:r>
    </w:p>
    <w:p w:rsidR="000F6746" w:rsidRPr="00C92372" w:rsidRDefault="000F6746" w:rsidP="00FD45F9">
      <w:pPr>
        <w:pStyle w:val="a3"/>
        <w:numPr>
          <w:ilvl w:val="0"/>
          <w:numId w:val="9"/>
        </w:numPr>
        <w:spacing w:after="0" w:line="240" w:lineRule="auto"/>
        <w:ind w:left="714" w:hanging="357"/>
        <w:rPr>
          <w:rFonts w:ascii="Arial" w:hAnsi="Arial" w:cs="Arial"/>
          <w:sz w:val="16"/>
          <w:szCs w:val="16"/>
        </w:rPr>
      </w:pPr>
      <w:r w:rsidRPr="00C92372">
        <w:rPr>
          <w:rFonts w:ascii="Arial" w:hAnsi="Arial" w:cs="Arial"/>
          <w:sz w:val="16"/>
          <w:szCs w:val="16"/>
        </w:rPr>
        <w:t>Протирку от пыли осуществлять по мере необходимости.</w:t>
      </w:r>
    </w:p>
    <w:p w:rsidR="000F6746" w:rsidRPr="00C92372" w:rsidRDefault="000F6746" w:rsidP="00FD45F9">
      <w:pPr>
        <w:pStyle w:val="a3"/>
        <w:numPr>
          <w:ilvl w:val="0"/>
          <w:numId w:val="9"/>
        </w:numPr>
        <w:spacing w:after="0" w:line="240" w:lineRule="auto"/>
        <w:ind w:left="714" w:hanging="357"/>
        <w:rPr>
          <w:rFonts w:ascii="Arial" w:hAnsi="Arial" w:cs="Arial"/>
          <w:sz w:val="16"/>
          <w:szCs w:val="16"/>
        </w:rPr>
      </w:pPr>
      <w:r w:rsidRPr="00C92372">
        <w:rPr>
          <w:rFonts w:ascii="Arial" w:hAnsi="Arial" w:cs="Arial"/>
          <w:sz w:val="16"/>
          <w:szCs w:val="16"/>
        </w:rPr>
        <w:t xml:space="preserve">Все работы </w:t>
      </w:r>
      <w:r w:rsidR="00121335" w:rsidRPr="00C92372">
        <w:rPr>
          <w:rFonts w:ascii="Arial" w:hAnsi="Arial" w:cs="Arial"/>
          <w:sz w:val="16"/>
          <w:szCs w:val="16"/>
        </w:rPr>
        <w:t xml:space="preserve">по обслуживанию </w:t>
      </w:r>
      <w:r w:rsidR="00D81900">
        <w:rPr>
          <w:rFonts w:ascii="Arial" w:hAnsi="Arial" w:cs="Arial"/>
          <w:sz w:val="16"/>
          <w:szCs w:val="16"/>
        </w:rPr>
        <w:t>прожектора</w:t>
      </w:r>
      <w:r w:rsidR="00121335" w:rsidRPr="00C92372">
        <w:rPr>
          <w:rFonts w:ascii="Arial" w:hAnsi="Arial" w:cs="Arial"/>
          <w:sz w:val="16"/>
          <w:szCs w:val="16"/>
        </w:rPr>
        <w:t xml:space="preserve"> должны проводиться при</w:t>
      </w:r>
      <w:r w:rsidRPr="00C92372">
        <w:rPr>
          <w:rFonts w:ascii="Arial" w:hAnsi="Arial" w:cs="Arial"/>
          <w:sz w:val="16"/>
          <w:szCs w:val="16"/>
        </w:rPr>
        <w:t xml:space="preserve"> выключенном </w:t>
      </w:r>
      <w:r w:rsidR="009831F1" w:rsidRPr="00C92372">
        <w:rPr>
          <w:rFonts w:ascii="Arial" w:hAnsi="Arial" w:cs="Arial"/>
          <w:sz w:val="16"/>
          <w:szCs w:val="16"/>
        </w:rPr>
        <w:t>электропитании</w:t>
      </w:r>
      <w:r w:rsidRPr="00C92372">
        <w:rPr>
          <w:rFonts w:ascii="Arial" w:hAnsi="Arial" w:cs="Arial"/>
          <w:sz w:val="16"/>
          <w:szCs w:val="16"/>
        </w:rPr>
        <w:t>.</w:t>
      </w:r>
    </w:p>
    <w:p w:rsidR="00DA2332" w:rsidRPr="00C92372" w:rsidRDefault="00DA2332" w:rsidP="00FD45F9">
      <w:pPr>
        <w:pStyle w:val="a3"/>
        <w:numPr>
          <w:ilvl w:val="0"/>
          <w:numId w:val="1"/>
        </w:numPr>
        <w:spacing w:after="0" w:line="240" w:lineRule="auto"/>
        <w:rPr>
          <w:rFonts w:ascii="Arial" w:hAnsi="Arial" w:cs="Arial"/>
          <w:b/>
          <w:sz w:val="16"/>
          <w:szCs w:val="16"/>
        </w:rPr>
      </w:pPr>
      <w:r w:rsidRPr="00C92372">
        <w:rPr>
          <w:rFonts w:ascii="Arial" w:hAnsi="Arial" w:cs="Arial"/>
          <w:b/>
          <w:sz w:val="16"/>
          <w:szCs w:val="16"/>
        </w:rPr>
        <w:t>Возможные неисправности и меры их устранения</w:t>
      </w:r>
    </w:p>
    <w:tbl>
      <w:tblPr>
        <w:tblStyle w:val="a5"/>
        <w:tblW w:w="0" w:type="auto"/>
        <w:tblInd w:w="720" w:type="dxa"/>
        <w:tblLook w:val="04A0" w:firstRow="1" w:lastRow="0" w:firstColumn="1" w:lastColumn="0" w:noHBand="0" w:noVBand="1"/>
      </w:tblPr>
      <w:tblGrid>
        <w:gridCol w:w="2460"/>
        <w:gridCol w:w="2348"/>
        <w:gridCol w:w="4928"/>
      </w:tblGrid>
      <w:tr w:rsidR="00C568D9" w:rsidRPr="00C92372" w:rsidTr="00C92372">
        <w:tc>
          <w:tcPr>
            <w:tcW w:w="0" w:type="auto"/>
            <w:vAlign w:val="center"/>
          </w:tcPr>
          <w:p w:rsidR="00121335" w:rsidRPr="00C92372" w:rsidRDefault="00121335" w:rsidP="00FD45F9">
            <w:pPr>
              <w:spacing w:after="0" w:line="240" w:lineRule="auto"/>
              <w:jc w:val="center"/>
              <w:rPr>
                <w:rFonts w:ascii="Arial" w:hAnsi="Arial" w:cs="Arial"/>
                <w:b/>
                <w:sz w:val="16"/>
                <w:szCs w:val="16"/>
              </w:rPr>
            </w:pPr>
            <w:r w:rsidRPr="00C92372">
              <w:rPr>
                <w:rFonts w:ascii="Arial" w:hAnsi="Arial" w:cs="Arial"/>
                <w:b/>
                <w:sz w:val="16"/>
                <w:szCs w:val="16"/>
              </w:rPr>
              <w:t>признаки неисправности</w:t>
            </w:r>
          </w:p>
        </w:tc>
        <w:tc>
          <w:tcPr>
            <w:tcW w:w="0" w:type="auto"/>
            <w:vAlign w:val="center"/>
          </w:tcPr>
          <w:p w:rsidR="00121335" w:rsidRPr="00C92372" w:rsidRDefault="00121335" w:rsidP="00FD45F9">
            <w:pPr>
              <w:snapToGrid w:val="0"/>
              <w:spacing w:after="0" w:line="240" w:lineRule="auto"/>
              <w:jc w:val="center"/>
              <w:rPr>
                <w:rFonts w:ascii="Arial" w:hAnsi="Arial" w:cs="Arial"/>
                <w:b/>
                <w:sz w:val="16"/>
                <w:szCs w:val="16"/>
              </w:rPr>
            </w:pPr>
            <w:r w:rsidRPr="00C92372">
              <w:rPr>
                <w:rFonts w:ascii="Arial" w:hAnsi="Arial" w:cs="Arial"/>
                <w:b/>
                <w:sz w:val="16"/>
                <w:szCs w:val="16"/>
              </w:rPr>
              <w:t>Вероятная причина</w:t>
            </w:r>
          </w:p>
        </w:tc>
        <w:tc>
          <w:tcPr>
            <w:tcW w:w="0" w:type="auto"/>
            <w:vAlign w:val="center"/>
          </w:tcPr>
          <w:p w:rsidR="00121335" w:rsidRPr="00C92372" w:rsidRDefault="00121335" w:rsidP="00FD45F9">
            <w:pPr>
              <w:snapToGrid w:val="0"/>
              <w:spacing w:after="0" w:line="240" w:lineRule="auto"/>
              <w:jc w:val="center"/>
              <w:rPr>
                <w:rFonts w:ascii="Arial" w:hAnsi="Arial" w:cs="Arial"/>
                <w:b/>
                <w:sz w:val="16"/>
                <w:szCs w:val="16"/>
              </w:rPr>
            </w:pPr>
            <w:r w:rsidRPr="00C92372">
              <w:rPr>
                <w:rFonts w:ascii="Arial" w:hAnsi="Arial" w:cs="Arial"/>
                <w:b/>
                <w:sz w:val="16"/>
                <w:szCs w:val="16"/>
              </w:rPr>
              <w:t>Метод устранения</w:t>
            </w:r>
          </w:p>
        </w:tc>
      </w:tr>
      <w:tr w:rsidR="00C568D9" w:rsidRPr="00C92372" w:rsidTr="00C92372">
        <w:trPr>
          <w:trHeight w:val="922"/>
        </w:trPr>
        <w:tc>
          <w:tcPr>
            <w:tcW w:w="0" w:type="auto"/>
            <w:vMerge w:val="restart"/>
            <w:vAlign w:val="center"/>
          </w:tcPr>
          <w:p w:rsidR="00121335" w:rsidRPr="00C92372" w:rsidRDefault="00121335" w:rsidP="00FD45F9">
            <w:pPr>
              <w:pStyle w:val="a3"/>
              <w:spacing w:after="0" w:line="240" w:lineRule="auto"/>
              <w:ind w:left="0"/>
              <w:rPr>
                <w:rFonts w:ascii="Arial" w:hAnsi="Arial" w:cs="Arial"/>
                <w:sz w:val="16"/>
                <w:szCs w:val="16"/>
              </w:rPr>
            </w:pPr>
            <w:r w:rsidRPr="00C92372">
              <w:rPr>
                <w:rFonts w:ascii="Arial" w:hAnsi="Arial" w:cs="Arial"/>
                <w:sz w:val="16"/>
                <w:szCs w:val="16"/>
              </w:rPr>
              <w:t xml:space="preserve">При включении питания </w:t>
            </w:r>
            <w:r w:rsidR="00C568D9">
              <w:rPr>
                <w:rFonts w:ascii="Arial" w:hAnsi="Arial" w:cs="Arial"/>
                <w:sz w:val="16"/>
                <w:szCs w:val="16"/>
              </w:rPr>
              <w:t>прожектор</w:t>
            </w:r>
            <w:r w:rsidRPr="00C92372">
              <w:rPr>
                <w:rFonts w:ascii="Arial" w:hAnsi="Arial" w:cs="Arial"/>
                <w:sz w:val="16"/>
                <w:szCs w:val="16"/>
              </w:rPr>
              <w:t xml:space="preserve"> не работает</w:t>
            </w:r>
          </w:p>
        </w:tc>
        <w:tc>
          <w:tcPr>
            <w:tcW w:w="0" w:type="auto"/>
            <w:vAlign w:val="center"/>
          </w:tcPr>
          <w:p w:rsidR="00121335" w:rsidRPr="00C92372" w:rsidRDefault="00121335" w:rsidP="00FD45F9">
            <w:pPr>
              <w:tabs>
                <w:tab w:val="left" w:pos="360"/>
              </w:tabs>
              <w:suppressAutoHyphens/>
              <w:snapToGrid w:val="0"/>
              <w:spacing w:after="0" w:line="240" w:lineRule="auto"/>
              <w:rPr>
                <w:rFonts w:ascii="Arial" w:hAnsi="Arial" w:cs="Arial"/>
                <w:sz w:val="16"/>
                <w:szCs w:val="16"/>
              </w:rPr>
            </w:pPr>
            <w:r w:rsidRPr="00C92372">
              <w:rPr>
                <w:rFonts w:ascii="Arial" w:hAnsi="Arial" w:cs="Arial"/>
                <w:sz w:val="16"/>
                <w:szCs w:val="16"/>
              </w:rPr>
              <w:t>Отсутствует напряжение в питающей сети</w:t>
            </w:r>
          </w:p>
        </w:tc>
        <w:tc>
          <w:tcPr>
            <w:tcW w:w="0" w:type="auto"/>
            <w:vAlign w:val="center"/>
          </w:tcPr>
          <w:p w:rsidR="00121335" w:rsidRPr="00C92372" w:rsidRDefault="00121335" w:rsidP="00FD45F9">
            <w:pPr>
              <w:tabs>
                <w:tab w:val="left" w:pos="360"/>
              </w:tabs>
              <w:suppressAutoHyphens/>
              <w:snapToGrid w:val="0"/>
              <w:spacing w:after="0" w:line="240" w:lineRule="auto"/>
              <w:rPr>
                <w:rFonts w:ascii="Arial" w:hAnsi="Arial" w:cs="Arial"/>
                <w:sz w:val="16"/>
                <w:szCs w:val="16"/>
              </w:rPr>
            </w:pPr>
            <w:r w:rsidRPr="00C92372">
              <w:rPr>
                <w:rFonts w:ascii="Arial" w:hAnsi="Arial" w:cs="Arial"/>
                <w:sz w:val="16"/>
                <w:szCs w:val="16"/>
              </w:rPr>
              <w:t>Проверьте наличие напряжения питающей сети и, при необходимости, устраните неисправность</w:t>
            </w:r>
          </w:p>
        </w:tc>
      </w:tr>
      <w:tr w:rsidR="00C568D9" w:rsidRPr="00C92372" w:rsidTr="00C92372">
        <w:tc>
          <w:tcPr>
            <w:tcW w:w="0" w:type="auto"/>
            <w:vMerge/>
            <w:tcBorders>
              <w:bottom w:val="single" w:sz="4" w:space="0" w:color="000000" w:themeColor="text1"/>
            </w:tcBorders>
            <w:vAlign w:val="center"/>
          </w:tcPr>
          <w:p w:rsidR="00121335" w:rsidRPr="00C92372" w:rsidRDefault="00121335" w:rsidP="00FD45F9">
            <w:pPr>
              <w:pStyle w:val="a3"/>
              <w:spacing w:after="0" w:line="240" w:lineRule="auto"/>
              <w:ind w:left="0"/>
              <w:jc w:val="center"/>
              <w:rPr>
                <w:rFonts w:ascii="Arial" w:hAnsi="Arial" w:cs="Arial"/>
                <w:sz w:val="16"/>
                <w:szCs w:val="16"/>
              </w:rPr>
            </w:pPr>
          </w:p>
        </w:tc>
        <w:tc>
          <w:tcPr>
            <w:tcW w:w="0" w:type="auto"/>
            <w:vAlign w:val="center"/>
          </w:tcPr>
          <w:p w:rsidR="00121335" w:rsidRPr="00C92372" w:rsidRDefault="00121335" w:rsidP="00FD45F9">
            <w:pPr>
              <w:pStyle w:val="a3"/>
              <w:spacing w:after="0" w:line="240" w:lineRule="auto"/>
              <w:ind w:left="0"/>
              <w:rPr>
                <w:rFonts w:ascii="Arial" w:hAnsi="Arial" w:cs="Arial"/>
                <w:sz w:val="16"/>
                <w:szCs w:val="16"/>
              </w:rPr>
            </w:pPr>
            <w:r w:rsidRPr="00C92372">
              <w:rPr>
                <w:rFonts w:ascii="Arial" w:hAnsi="Arial" w:cs="Arial"/>
                <w:sz w:val="16"/>
                <w:szCs w:val="16"/>
              </w:rPr>
              <w:t>Плохой контакт или поврежден питающий кабель</w:t>
            </w:r>
          </w:p>
        </w:tc>
        <w:tc>
          <w:tcPr>
            <w:tcW w:w="0" w:type="auto"/>
            <w:vAlign w:val="center"/>
          </w:tcPr>
          <w:p w:rsidR="00121335" w:rsidRPr="00C92372" w:rsidRDefault="00121335" w:rsidP="00FD45F9">
            <w:pPr>
              <w:pStyle w:val="a3"/>
              <w:spacing w:after="0" w:line="240" w:lineRule="auto"/>
              <w:ind w:left="0"/>
              <w:rPr>
                <w:rFonts w:ascii="Arial" w:hAnsi="Arial" w:cs="Arial"/>
                <w:sz w:val="16"/>
                <w:szCs w:val="16"/>
              </w:rPr>
            </w:pPr>
            <w:r w:rsidRPr="00C92372">
              <w:rPr>
                <w:rFonts w:ascii="Arial" w:hAnsi="Arial" w:cs="Arial"/>
                <w:sz w:val="16"/>
                <w:szCs w:val="16"/>
              </w:rPr>
              <w:t>Проверьте контакты в схеме подключения и целостность питающего кабеля. При необходимости устраните неисправность</w:t>
            </w:r>
          </w:p>
        </w:tc>
      </w:tr>
    </w:tbl>
    <w:p w:rsidR="00DA2332" w:rsidRPr="00C92372" w:rsidRDefault="002A2C0B" w:rsidP="00FD45F9">
      <w:pPr>
        <w:pStyle w:val="a3"/>
        <w:spacing w:after="0" w:line="240" w:lineRule="auto"/>
        <w:ind w:left="714"/>
        <w:rPr>
          <w:rFonts w:ascii="Arial" w:hAnsi="Arial" w:cs="Arial"/>
          <w:sz w:val="16"/>
          <w:szCs w:val="16"/>
        </w:rPr>
      </w:pPr>
      <w:r w:rsidRPr="00C92372">
        <w:rPr>
          <w:rFonts w:ascii="Arial" w:hAnsi="Arial" w:cs="Arial"/>
          <w:sz w:val="16"/>
          <w:szCs w:val="16"/>
        </w:rPr>
        <w:t xml:space="preserve">Если после произведенных действий </w:t>
      </w:r>
      <w:r w:rsidR="00534586">
        <w:rPr>
          <w:rFonts w:ascii="Arial" w:hAnsi="Arial" w:cs="Arial"/>
          <w:sz w:val="16"/>
          <w:szCs w:val="16"/>
        </w:rPr>
        <w:t>прожектор</w:t>
      </w:r>
      <w:r w:rsidRPr="00C92372">
        <w:rPr>
          <w:rFonts w:ascii="Arial" w:hAnsi="Arial" w:cs="Arial"/>
          <w:sz w:val="16"/>
          <w:szCs w:val="16"/>
        </w:rPr>
        <w:t xml:space="preserve"> не загорается, то дальнейший ремонт не </w:t>
      </w:r>
      <w:r w:rsidR="00C92372" w:rsidRPr="00C92372">
        <w:rPr>
          <w:rFonts w:ascii="Arial" w:hAnsi="Arial" w:cs="Arial"/>
          <w:sz w:val="16"/>
          <w:szCs w:val="16"/>
        </w:rPr>
        <w:t>целесообразен (</w:t>
      </w:r>
      <w:r w:rsidRPr="00C92372">
        <w:rPr>
          <w:rFonts w:ascii="Arial" w:hAnsi="Arial" w:cs="Arial"/>
          <w:sz w:val="16"/>
          <w:szCs w:val="16"/>
        </w:rPr>
        <w:t xml:space="preserve">неисправимый дефект). Обратитесь в место продажи </w:t>
      </w:r>
      <w:r w:rsidR="00534586">
        <w:rPr>
          <w:rFonts w:ascii="Arial" w:hAnsi="Arial" w:cs="Arial"/>
          <w:sz w:val="16"/>
          <w:szCs w:val="16"/>
        </w:rPr>
        <w:t>прожектора</w:t>
      </w:r>
      <w:bookmarkStart w:id="0" w:name="_GoBack"/>
      <w:bookmarkEnd w:id="0"/>
      <w:r w:rsidRPr="00C92372">
        <w:rPr>
          <w:rFonts w:ascii="Arial" w:hAnsi="Arial" w:cs="Arial"/>
          <w:sz w:val="16"/>
          <w:szCs w:val="16"/>
        </w:rPr>
        <w:t>.</w:t>
      </w:r>
    </w:p>
    <w:p w:rsidR="007130D2" w:rsidRPr="00C92372" w:rsidRDefault="007130D2" w:rsidP="00FD45F9">
      <w:pPr>
        <w:pStyle w:val="a3"/>
        <w:numPr>
          <w:ilvl w:val="0"/>
          <w:numId w:val="1"/>
        </w:numPr>
        <w:spacing w:after="0" w:line="240" w:lineRule="auto"/>
        <w:jc w:val="both"/>
        <w:rPr>
          <w:rFonts w:ascii="Arial" w:hAnsi="Arial" w:cs="Arial"/>
          <w:b/>
          <w:sz w:val="16"/>
          <w:szCs w:val="16"/>
        </w:rPr>
      </w:pPr>
      <w:r w:rsidRPr="00C92372">
        <w:rPr>
          <w:rFonts w:ascii="Arial" w:hAnsi="Arial" w:cs="Arial"/>
          <w:b/>
          <w:sz w:val="16"/>
          <w:szCs w:val="16"/>
        </w:rPr>
        <w:t>Хранение</w:t>
      </w:r>
    </w:p>
    <w:p w:rsidR="007130D2" w:rsidRPr="00C92372" w:rsidRDefault="007130D2" w:rsidP="00FD45F9">
      <w:pPr>
        <w:pStyle w:val="a3"/>
        <w:spacing w:after="0" w:line="240" w:lineRule="auto"/>
        <w:jc w:val="both"/>
        <w:rPr>
          <w:rFonts w:ascii="Arial" w:hAnsi="Arial" w:cs="Arial"/>
          <w:sz w:val="16"/>
          <w:szCs w:val="16"/>
        </w:rPr>
      </w:pPr>
      <w:r w:rsidRPr="00C92372">
        <w:rPr>
          <w:rFonts w:ascii="Arial" w:hAnsi="Arial" w:cs="Arial"/>
          <w:sz w:val="16"/>
          <w:szCs w:val="16"/>
        </w:rPr>
        <w:t>Прожекторы хранятся в картонных коробках в ящиках или на стеллажах в сухих отапливаемых помещениях.</w:t>
      </w:r>
    </w:p>
    <w:p w:rsidR="0026204A" w:rsidRPr="00C92372" w:rsidRDefault="0026204A" w:rsidP="00FD45F9">
      <w:pPr>
        <w:pStyle w:val="a3"/>
        <w:numPr>
          <w:ilvl w:val="0"/>
          <w:numId w:val="1"/>
        </w:numPr>
        <w:spacing w:after="0" w:line="240" w:lineRule="auto"/>
        <w:jc w:val="both"/>
        <w:rPr>
          <w:rFonts w:ascii="Arial" w:hAnsi="Arial" w:cs="Arial"/>
          <w:b/>
          <w:sz w:val="16"/>
          <w:szCs w:val="16"/>
        </w:rPr>
      </w:pPr>
      <w:r w:rsidRPr="00C92372">
        <w:rPr>
          <w:rFonts w:ascii="Arial" w:hAnsi="Arial" w:cs="Arial"/>
          <w:b/>
          <w:sz w:val="16"/>
          <w:szCs w:val="16"/>
        </w:rPr>
        <w:t>Транспортировка</w:t>
      </w:r>
    </w:p>
    <w:p w:rsidR="0026204A" w:rsidRPr="00C92372" w:rsidRDefault="0026204A" w:rsidP="00FD45F9">
      <w:pPr>
        <w:pStyle w:val="a3"/>
        <w:spacing w:after="0" w:line="240" w:lineRule="auto"/>
        <w:jc w:val="both"/>
        <w:rPr>
          <w:rFonts w:ascii="Arial" w:hAnsi="Arial" w:cs="Arial"/>
          <w:sz w:val="16"/>
          <w:szCs w:val="16"/>
        </w:rPr>
      </w:pPr>
      <w:r w:rsidRPr="00C92372">
        <w:rPr>
          <w:rFonts w:ascii="Arial" w:hAnsi="Arial" w:cs="Arial"/>
          <w:sz w:val="16"/>
          <w:szCs w:val="16"/>
        </w:rPr>
        <w:t>Прожекторы в упаковке пригодны для транспортировки автомобильным, железнодорожным, морским или авиационным транспортом.</w:t>
      </w:r>
    </w:p>
    <w:p w:rsidR="0026204A" w:rsidRPr="00C92372" w:rsidRDefault="0026204A" w:rsidP="00FD45F9">
      <w:pPr>
        <w:pStyle w:val="a3"/>
        <w:numPr>
          <w:ilvl w:val="0"/>
          <w:numId w:val="1"/>
        </w:numPr>
        <w:spacing w:after="0" w:line="240" w:lineRule="auto"/>
        <w:rPr>
          <w:rFonts w:ascii="Arial" w:hAnsi="Arial" w:cs="Arial"/>
          <w:b/>
          <w:sz w:val="16"/>
          <w:szCs w:val="16"/>
        </w:rPr>
      </w:pPr>
      <w:r w:rsidRPr="00C92372">
        <w:rPr>
          <w:rFonts w:ascii="Arial" w:hAnsi="Arial" w:cs="Arial"/>
          <w:b/>
          <w:sz w:val="16"/>
          <w:szCs w:val="16"/>
        </w:rPr>
        <w:t>Утилизация</w:t>
      </w:r>
    </w:p>
    <w:p w:rsidR="0026204A" w:rsidRPr="00C92372" w:rsidRDefault="0026204A" w:rsidP="00FD45F9">
      <w:pPr>
        <w:pStyle w:val="a3"/>
        <w:spacing w:after="0" w:line="240" w:lineRule="auto"/>
        <w:jc w:val="both"/>
        <w:rPr>
          <w:rFonts w:ascii="Arial" w:hAnsi="Arial" w:cs="Arial"/>
          <w:sz w:val="16"/>
          <w:szCs w:val="16"/>
        </w:rPr>
      </w:pPr>
      <w:r w:rsidRPr="00C92372">
        <w:rPr>
          <w:rFonts w:ascii="Arial" w:hAnsi="Arial" w:cs="Arial"/>
          <w:sz w:val="16"/>
          <w:szCs w:val="16"/>
        </w:rPr>
        <w:t xml:space="preserve">Прожектор утилизируется в соответствии с правилами утилизации бытовой электронной техники. </w:t>
      </w:r>
    </w:p>
    <w:p w:rsidR="008B6474" w:rsidRPr="00C92372" w:rsidRDefault="008B6474" w:rsidP="00FD45F9">
      <w:pPr>
        <w:pStyle w:val="a3"/>
        <w:numPr>
          <w:ilvl w:val="0"/>
          <w:numId w:val="1"/>
        </w:numPr>
        <w:spacing w:after="0" w:line="240" w:lineRule="auto"/>
        <w:jc w:val="both"/>
        <w:rPr>
          <w:rFonts w:ascii="Arial" w:hAnsi="Arial" w:cs="Arial"/>
          <w:b/>
          <w:sz w:val="16"/>
          <w:szCs w:val="16"/>
          <w:lang w:val="en-US"/>
        </w:rPr>
      </w:pPr>
      <w:r w:rsidRPr="00C92372">
        <w:rPr>
          <w:rFonts w:ascii="Arial" w:hAnsi="Arial" w:cs="Arial"/>
          <w:b/>
          <w:sz w:val="16"/>
          <w:szCs w:val="16"/>
        </w:rPr>
        <w:t>Сертификация</w:t>
      </w:r>
    </w:p>
    <w:p w:rsidR="008B6474" w:rsidRPr="00C92372" w:rsidRDefault="00FD45F9" w:rsidP="00FD45F9">
      <w:pPr>
        <w:pStyle w:val="a3"/>
        <w:spacing w:after="0" w:line="240" w:lineRule="auto"/>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8B6474" w:rsidRPr="00C92372" w:rsidRDefault="008B6474" w:rsidP="00FD45F9">
      <w:pPr>
        <w:pStyle w:val="a3"/>
        <w:numPr>
          <w:ilvl w:val="0"/>
          <w:numId w:val="1"/>
        </w:numPr>
        <w:spacing w:after="0" w:line="240" w:lineRule="auto"/>
        <w:jc w:val="both"/>
        <w:rPr>
          <w:rFonts w:ascii="Arial" w:hAnsi="Arial" w:cs="Arial"/>
          <w:b/>
          <w:sz w:val="16"/>
          <w:szCs w:val="16"/>
        </w:rPr>
      </w:pPr>
      <w:r w:rsidRPr="00C92372">
        <w:rPr>
          <w:rFonts w:ascii="Arial" w:hAnsi="Arial" w:cs="Arial"/>
          <w:b/>
          <w:sz w:val="16"/>
          <w:szCs w:val="16"/>
        </w:rPr>
        <w:t>Информация об и</w:t>
      </w:r>
      <w:r w:rsidR="003E6791" w:rsidRPr="00C92372">
        <w:rPr>
          <w:rFonts w:ascii="Arial" w:hAnsi="Arial" w:cs="Arial"/>
          <w:b/>
          <w:sz w:val="16"/>
          <w:szCs w:val="16"/>
        </w:rPr>
        <w:t>зготовителе и дата производства</w:t>
      </w:r>
    </w:p>
    <w:p w:rsidR="00FD45F9" w:rsidRPr="00717BC4" w:rsidRDefault="00FD45F9" w:rsidP="00717BC4">
      <w:pPr>
        <w:pStyle w:val="a3"/>
        <w:spacing w:after="0" w:line="240" w:lineRule="auto"/>
        <w:jc w:val="both"/>
        <w:rPr>
          <w:rFonts w:ascii="Arial" w:hAnsi="Arial" w:cs="Arial"/>
          <w:sz w:val="16"/>
          <w:szCs w:val="16"/>
        </w:rPr>
      </w:pPr>
      <w:r w:rsidRPr="00FD45F9">
        <w:rPr>
          <w:rFonts w:ascii="Arial" w:hAnsi="Arial" w:cs="Arial"/>
          <w:sz w:val="16"/>
          <w:szCs w:val="16"/>
        </w:rPr>
        <w:t xml:space="preserve">Сделано в Китае. </w:t>
      </w:r>
      <w:r w:rsidR="00717BC4" w:rsidRPr="00717BC4">
        <w:rPr>
          <w:rFonts w:ascii="Arial" w:hAnsi="Arial" w:cs="Arial"/>
          <w:sz w:val="16"/>
          <w:szCs w:val="16"/>
        </w:rPr>
        <w:t>Изготовитель: «NINGBO YUSING LIGHTING CO., LTD» Китай, No.1199, MINGGUANG RD.JIANGSHAN TOWN, NINGBO, CHINA/</w:t>
      </w:r>
      <w:proofErr w:type="spellStart"/>
      <w:r w:rsidR="00717BC4" w:rsidRPr="00717BC4">
        <w:rPr>
          <w:rFonts w:ascii="Arial" w:hAnsi="Arial" w:cs="Arial"/>
          <w:sz w:val="16"/>
          <w:szCs w:val="16"/>
        </w:rPr>
        <w:t>Нинбо</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Юсинг</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Лайтинг</w:t>
      </w:r>
      <w:proofErr w:type="spellEnd"/>
      <w:r w:rsidR="00717BC4" w:rsidRPr="00717BC4">
        <w:rPr>
          <w:rFonts w:ascii="Arial" w:hAnsi="Arial" w:cs="Arial"/>
          <w:sz w:val="16"/>
          <w:szCs w:val="16"/>
        </w:rPr>
        <w:t xml:space="preserve">, Ко., № 1199, </w:t>
      </w:r>
      <w:proofErr w:type="spellStart"/>
      <w:r w:rsidR="00717BC4" w:rsidRPr="00717BC4">
        <w:rPr>
          <w:rFonts w:ascii="Arial" w:hAnsi="Arial" w:cs="Arial"/>
          <w:sz w:val="16"/>
          <w:szCs w:val="16"/>
        </w:rPr>
        <w:t>Минггуан</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Роуд</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Цзяншань</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Таун</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Нинбо</w:t>
      </w:r>
      <w:proofErr w:type="spellEnd"/>
      <w:r w:rsidR="00717BC4" w:rsidRPr="00717BC4">
        <w:rPr>
          <w:rFonts w:ascii="Arial" w:hAnsi="Arial" w:cs="Arial"/>
          <w:sz w:val="16"/>
          <w:szCs w:val="16"/>
        </w:rPr>
        <w:t>, Китай. Филиалы завода-изготовителя: «</w:t>
      </w:r>
      <w:proofErr w:type="spellStart"/>
      <w:r w:rsidR="00717BC4" w:rsidRPr="00717BC4">
        <w:rPr>
          <w:rFonts w:ascii="Arial" w:hAnsi="Arial" w:cs="Arial"/>
          <w:sz w:val="16"/>
          <w:szCs w:val="16"/>
        </w:rPr>
        <w:t>Ningbo</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Yusing</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Electronics</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Co</w:t>
      </w:r>
      <w:proofErr w:type="spellEnd"/>
      <w:r w:rsidR="00717BC4" w:rsidRPr="00717BC4">
        <w:rPr>
          <w:rFonts w:ascii="Arial" w:hAnsi="Arial" w:cs="Arial"/>
          <w:sz w:val="16"/>
          <w:szCs w:val="16"/>
        </w:rPr>
        <w:t xml:space="preserve">., LTD» </w:t>
      </w:r>
      <w:proofErr w:type="spellStart"/>
      <w:r w:rsidR="00717BC4" w:rsidRPr="00717BC4">
        <w:rPr>
          <w:rFonts w:ascii="Arial" w:hAnsi="Arial" w:cs="Arial"/>
          <w:sz w:val="16"/>
          <w:szCs w:val="16"/>
        </w:rPr>
        <w:t>Civil</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Industrial</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Zone</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Pugen</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Village</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Qiu’ai</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Ningbo</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China</w:t>
      </w:r>
      <w:proofErr w:type="spellEnd"/>
      <w:r w:rsidR="00717BC4" w:rsidRPr="00717BC4">
        <w:rPr>
          <w:rFonts w:ascii="Arial" w:hAnsi="Arial" w:cs="Arial"/>
          <w:sz w:val="16"/>
          <w:szCs w:val="16"/>
        </w:rPr>
        <w:t xml:space="preserve"> / ООО "</w:t>
      </w:r>
      <w:proofErr w:type="spellStart"/>
      <w:r w:rsidR="00717BC4" w:rsidRPr="00717BC4">
        <w:rPr>
          <w:rFonts w:ascii="Arial" w:hAnsi="Arial" w:cs="Arial"/>
          <w:sz w:val="16"/>
          <w:szCs w:val="16"/>
        </w:rPr>
        <w:t>Нингбо</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Юсинг</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Электроникс</w:t>
      </w:r>
      <w:proofErr w:type="spellEnd"/>
      <w:r w:rsidR="00717BC4" w:rsidRPr="00717BC4">
        <w:rPr>
          <w:rFonts w:ascii="Arial" w:hAnsi="Arial" w:cs="Arial"/>
          <w:sz w:val="16"/>
          <w:szCs w:val="16"/>
        </w:rPr>
        <w:t xml:space="preserve"> Компания", зона </w:t>
      </w:r>
      <w:proofErr w:type="spellStart"/>
      <w:r w:rsidR="00717BC4" w:rsidRPr="00717BC4">
        <w:rPr>
          <w:rFonts w:ascii="Arial" w:hAnsi="Arial" w:cs="Arial"/>
          <w:sz w:val="16"/>
          <w:szCs w:val="16"/>
        </w:rPr>
        <w:t>Цивил</w:t>
      </w:r>
      <w:proofErr w:type="spellEnd"/>
      <w:r w:rsidR="00717BC4" w:rsidRPr="00717BC4">
        <w:rPr>
          <w:rFonts w:ascii="Arial" w:hAnsi="Arial" w:cs="Arial"/>
          <w:sz w:val="16"/>
          <w:szCs w:val="16"/>
        </w:rPr>
        <w:t xml:space="preserve"> Индастриал, населенный пункт </w:t>
      </w:r>
      <w:proofErr w:type="spellStart"/>
      <w:r w:rsidR="00717BC4" w:rsidRPr="00717BC4">
        <w:rPr>
          <w:rFonts w:ascii="Arial" w:hAnsi="Arial" w:cs="Arial"/>
          <w:sz w:val="16"/>
          <w:szCs w:val="16"/>
        </w:rPr>
        <w:t>Пуген</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Цюай</w:t>
      </w:r>
      <w:proofErr w:type="spellEnd"/>
      <w:r w:rsidR="00717BC4" w:rsidRPr="00717BC4">
        <w:rPr>
          <w:rFonts w:ascii="Arial" w:hAnsi="Arial" w:cs="Arial"/>
          <w:sz w:val="16"/>
          <w:szCs w:val="16"/>
        </w:rPr>
        <w:t xml:space="preserve">, г. </w:t>
      </w:r>
      <w:proofErr w:type="spellStart"/>
      <w:r w:rsidR="00717BC4" w:rsidRPr="00717BC4">
        <w:rPr>
          <w:rFonts w:ascii="Arial" w:hAnsi="Arial" w:cs="Arial"/>
          <w:sz w:val="16"/>
          <w:szCs w:val="16"/>
        </w:rPr>
        <w:t>Нингбо</w:t>
      </w:r>
      <w:proofErr w:type="spellEnd"/>
      <w:r w:rsidR="00717BC4" w:rsidRPr="00717BC4">
        <w:rPr>
          <w:rFonts w:ascii="Arial" w:hAnsi="Arial" w:cs="Arial"/>
          <w:sz w:val="16"/>
          <w:szCs w:val="16"/>
        </w:rPr>
        <w:t>, Китай; «</w:t>
      </w:r>
      <w:proofErr w:type="spellStart"/>
      <w:r w:rsidR="00717BC4" w:rsidRPr="00717BC4">
        <w:rPr>
          <w:rFonts w:ascii="Arial" w:hAnsi="Arial" w:cs="Arial"/>
          <w:sz w:val="16"/>
          <w:szCs w:val="16"/>
        </w:rPr>
        <w:t>Zheijiang</w:t>
      </w:r>
      <w:proofErr w:type="spellEnd"/>
      <w:r w:rsidR="00717BC4" w:rsidRPr="00717BC4">
        <w:rPr>
          <w:rFonts w:ascii="Arial" w:hAnsi="Arial" w:cs="Arial"/>
          <w:sz w:val="16"/>
          <w:szCs w:val="16"/>
        </w:rPr>
        <w:t xml:space="preserve"> MEKA </w:t>
      </w:r>
      <w:proofErr w:type="spellStart"/>
      <w:r w:rsidR="00717BC4" w:rsidRPr="00717BC4">
        <w:rPr>
          <w:rFonts w:ascii="Arial" w:hAnsi="Arial" w:cs="Arial"/>
          <w:sz w:val="16"/>
          <w:szCs w:val="16"/>
        </w:rPr>
        <w:t>Electric</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Co</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Ltd</w:t>
      </w:r>
      <w:proofErr w:type="spellEnd"/>
      <w:r w:rsidR="00717BC4" w:rsidRPr="00717BC4">
        <w:rPr>
          <w:rFonts w:ascii="Arial" w:hAnsi="Arial" w:cs="Arial"/>
          <w:sz w:val="16"/>
          <w:szCs w:val="16"/>
        </w:rPr>
        <w:t xml:space="preserve">» No.8 </w:t>
      </w:r>
      <w:proofErr w:type="spellStart"/>
      <w:r w:rsidR="00717BC4" w:rsidRPr="00717BC4">
        <w:rPr>
          <w:rFonts w:ascii="Arial" w:hAnsi="Arial" w:cs="Arial"/>
          <w:sz w:val="16"/>
          <w:szCs w:val="16"/>
        </w:rPr>
        <w:t>Canghai</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Road</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Lihai</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Town</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Binhai</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New</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City</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Shaoxing</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Zheijiang</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Province</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China</w:t>
      </w:r>
      <w:proofErr w:type="spellEnd"/>
      <w:r w:rsidR="00717BC4" w:rsidRPr="00717BC4">
        <w:rPr>
          <w:rFonts w:ascii="Arial" w:hAnsi="Arial" w:cs="Arial"/>
          <w:sz w:val="16"/>
          <w:szCs w:val="16"/>
        </w:rPr>
        <w:t>/«</w:t>
      </w:r>
      <w:proofErr w:type="spellStart"/>
      <w:r w:rsidR="00717BC4" w:rsidRPr="00717BC4">
        <w:rPr>
          <w:rFonts w:ascii="Arial" w:hAnsi="Arial" w:cs="Arial"/>
          <w:sz w:val="16"/>
          <w:szCs w:val="16"/>
        </w:rPr>
        <w:t>Чжецзян</w:t>
      </w:r>
      <w:proofErr w:type="spellEnd"/>
      <w:r w:rsidR="00717BC4" w:rsidRPr="00717BC4">
        <w:rPr>
          <w:rFonts w:ascii="Arial" w:hAnsi="Arial" w:cs="Arial"/>
          <w:sz w:val="16"/>
          <w:szCs w:val="16"/>
        </w:rPr>
        <w:t xml:space="preserve"> МЕКА Электрик Ко., Лтд» №8 </w:t>
      </w:r>
      <w:proofErr w:type="spellStart"/>
      <w:r w:rsidR="00717BC4" w:rsidRPr="00717BC4">
        <w:rPr>
          <w:rFonts w:ascii="Arial" w:hAnsi="Arial" w:cs="Arial"/>
          <w:sz w:val="16"/>
          <w:szCs w:val="16"/>
        </w:rPr>
        <w:t>Цанхай</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Роад</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Лихай</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Таун</w:t>
      </w:r>
      <w:proofErr w:type="spellEnd"/>
      <w:r w:rsidR="00717BC4" w:rsidRPr="00717BC4">
        <w:rPr>
          <w:rFonts w:ascii="Arial" w:hAnsi="Arial" w:cs="Arial"/>
          <w:sz w:val="16"/>
          <w:szCs w:val="16"/>
        </w:rPr>
        <w:t xml:space="preserve">, </w:t>
      </w:r>
      <w:proofErr w:type="spellStart"/>
      <w:r w:rsidR="00717BC4" w:rsidRPr="00717BC4">
        <w:rPr>
          <w:rFonts w:ascii="Arial" w:hAnsi="Arial" w:cs="Arial"/>
          <w:sz w:val="16"/>
          <w:szCs w:val="16"/>
        </w:rPr>
        <w:t>Бинхай</w:t>
      </w:r>
      <w:proofErr w:type="spellEnd"/>
      <w:r w:rsidR="00717BC4" w:rsidRPr="00717BC4">
        <w:rPr>
          <w:rFonts w:ascii="Arial" w:hAnsi="Arial" w:cs="Arial"/>
          <w:sz w:val="16"/>
          <w:szCs w:val="16"/>
        </w:rPr>
        <w:t xml:space="preserve"> Нью Сити, </w:t>
      </w:r>
      <w:proofErr w:type="spellStart"/>
      <w:r w:rsidR="00717BC4" w:rsidRPr="00717BC4">
        <w:rPr>
          <w:rFonts w:ascii="Arial" w:hAnsi="Arial" w:cs="Arial"/>
          <w:sz w:val="16"/>
          <w:szCs w:val="16"/>
        </w:rPr>
        <w:t>Шаосин</w:t>
      </w:r>
      <w:proofErr w:type="spellEnd"/>
      <w:r w:rsidR="00717BC4" w:rsidRPr="00717BC4">
        <w:rPr>
          <w:rFonts w:ascii="Arial" w:hAnsi="Arial" w:cs="Arial"/>
          <w:sz w:val="16"/>
          <w:szCs w:val="16"/>
        </w:rPr>
        <w:t xml:space="preserve">, провинция </w:t>
      </w:r>
      <w:proofErr w:type="spellStart"/>
      <w:r w:rsidR="00717BC4" w:rsidRPr="00717BC4">
        <w:rPr>
          <w:rFonts w:ascii="Arial" w:hAnsi="Arial" w:cs="Arial"/>
          <w:sz w:val="16"/>
          <w:szCs w:val="16"/>
        </w:rPr>
        <w:t>Чжецзян</w:t>
      </w:r>
      <w:proofErr w:type="spellEnd"/>
      <w:r w:rsidR="00717BC4" w:rsidRPr="00717BC4">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717BC4" w:rsidRPr="00717BC4">
        <w:rPr>
          <w:rFonts w:ascii="Arial" w:hAnsi="Arial" w:cs="Arial"/>
          <w:sz w:val="16"/>
          <w:szCs w:val="16"/>
        </w:rPr>
        <w:t>ул.Дорожная</w:t>
      </w:r>
      <w:proofErr w:type="spellEnd"/>
      <w:r w:rsidR="00717BC4" w:rsidRPr="00717BC4">
        <w:rPr>
          <w:rFonts w:ascii="Arial" w:hAnsi="Arial" w:cs="Arial"/>
          <w:sz w:val="16"/>
          <w:szCs w:val="16"/>
        </w:rPr>
        <w:t>, д. 48, тел.  7(499)394-69-26.</w:t>
      </w:r>
    </w:p>
    <w:p w:rsidR="008B6474" w:rsidRPr="00C92372" w:rsidRDefault="00FD45F9" w:rsidP="00FD45F9">
      <w:pPr>
        <w:pStyle w:val="a3"/>
        <w:spacing w:after="0" w:line="240" w:lineRule="auto"/>
        <w:jc w:val="both"/>
        <w:rPr>
          <w:rFonts w:ascii="Arial" w:hAnsi="Arial" w:cs="Arial"/>
          <w:sz w:val="16"/>
          <w:szCs w:val="16"/>
        </w:rPr>
      </w:pPr>
      <w:r w:rsidRPr="00FD45F9">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6204A" w:rsidRPr="00C92372" w:rsidRDefault="003441EE" w:rsidP="00FD45F9">
      <w:pPr>
        <w:pStyle w:val="a3"/>
        <w:numPr>
          <w:ilvl w:val="0"/>
          <w:numId w:val="1"/>
        </w:numPr>
        <w:spacing w:after="0" w:line="240" w:lineRule="auto"/>
        <w:jc w:val="both"/>
        <w:rPr>
          <w:rFonts w:ascii="Arial" w:hAnsi="Arial" w:cs="Arial"/>
          <w:b/>
          <w:sz w:val="16"/>
          <w:szCs w:val="16"/>
        </w:rPr>
      </w:pPr>
      <w:r w:rsidRPr="00C92372">
        <w:rPr>
          <w:rFonts w:ascii="Arial" w:hAnsi="Arial" w:cs="Arial"/>
          <w:b/>
          <w:sz w:val="16"/>
          <w:szCs w:val="16"/>
        </w:rPr>
        <w:t>Гарантийные обязательства</w:t>
      </w:r>
    </w:p>
    <w:p w:rsidR="00C92372" w:rsidRPr="00C0692B" w:rsidRDefault="00BC2831" w:rsidP="00FD45F9">
      <w:pPr>
        <w:numPr>
          <w:ilvl w:val="0"/>
          <w:numId w:val="21"/>
        </w:numPr>
        <w:spacing w:after="0" w:line="240" w:lineRule="auto"/>
        <w:jc w:val="both"/>
        <w:rPr>
          <w:rFonts w:ascii="Arial" w:hAnsi="Arial" w:cs="Arial"/>
          <w:sz w:val="16"/>
          <w:szCs w:val="16"/>
        </w:rPr>
      </w:pPr>
      <w:r w:rsidRPr="00C0692B">
        <w:rPr>
          <w:rFonts w:ascii="Arial" w:hAnsi="Arial" w:cs="Arial"/>
          <w:sz w:val="16"/>
          <w:szCs w:val="16"/>
        </w:rPr>
        <w:t xml:space="preserve">Гарантийный срок на товар составляет </w:t>
      </w:r>
      <w:r w:rsidR="000C37AC">
        <w:rPr>
          <w:rFonts w:ascii="Arial" w:hAnsi="Arial" w:cs="Arial"/>
          <w:sz w:val="16"/>
          <w:szCs w:val="16"/>
        </w:rPr>
        <w:t>2</w:t>
      </w:r>
      <w:r w:rsidRPr="00C0692B">
        <w:rPr>
          <w:rFonts w:ascii="Arial" w:hAnsi="Arial" w:cs="Arial"/>
          <w:sz w:val="16"/>
          <w:szCs w:val="16"/>
        </w:rPr>
        <w:t xml:space="preserve"> </w:t>
      </w:r>
      <w:r w:rsidR="000C37AC">
        <w:rPr>
          <w:rFonts w:ascii="Arial" w:hAnsi="Arial" w:cs="Arial"/>
          <w:sz w:val="16"/>
          <w:szCs w:val="16"/>
        </w:rPr>
        <w:t>года</w:t>
      </w:r>
      <w:r w:rsidRPr="00C0692B">
        <w:rPr>
          <w:rFonts w:ascii="Arial" w:hAnsi="Arial" w:cs="Arial"/>
          <w:sz w:val="16"/>
          <w:szCs w:val="16"/>
        </w:rPr>
        <w:t xml:space="preserve"> (</w:t>
      </w:r>
      <w:r w:rsidR="000C37AC">
        <w:rPr>
          <w:rFonts w:ascii="Arial" w:hAnsi="Arial" w:cs="Arial"/>
          <w:sz w:val="16"/>
          <w:szCs w:val="16"/>
        </w:rPr>
        <w:t>24</w:t>
      </w:r>
      <w:r w:rsidRPr="00C0692B">
        <w:rPr>
          <w:rFonts w:ascii="Arial" w:hAnsi="Arial" w:cs="Arial"/>
          <w:sz w:val="16"/>
          <w:szCs w:val="16"/>
        </w:rPr>
        <w:t xml:space="preserve"> месяц</w:t>
      </w:r>
      <w:r w:rsidR="000C37AC">
        <w:rPr>
          <w:rFonts w:ascii="Arial" w:hAnsi="Arial" w:cs="Arial"/>
          <w:sz w:val="16"/>
          <w:szCs w:val="16"/>
        </w:rPr>
        <w:t>а</w:t>
      </w:r>
      <w:r w:rsidRPr="00C0692B">
        <w:rPr>
          <w:rFonts w:ascii="Arial" w:hAnsi="Arial" w:cs="Arial"/>
          <w:sz w:val="16"/>
          <w:szCs w:val="16"/>
        </w:rPr>
        <w:t xml:space="preserve">) со дня продажи. Гарантия предоставляется на </w:t>
      </w:r>
      <w:r>
        <w:rPr>
          <w:rFonts w:ascii="Arial" w:hAnsi="Arial" w:cs="Arial"/>
          <w:sz w:val="16"/>
          <w:szCs w:val="16"/>
        </w:rPr>
        <w:t>работоспособность</w:t>
      </w:r>
      <w:r w:rsidRPr="00C0692B">
        <w:rPr>
          <w:rFonts w:ascii="Arial" w:hAnsi="Arial" w:cs="Arial"/>
          <w:sz w:val="16"/>
          <w:szCs w:val="16"/>
        </w:rPr>
        <w:t xml:space="preserve"> </w:t>
      </w:r>
      <w:r>
        <w:rPr>
          <w:rFonts w:ascii="Arial" w:hAnsi="Arial" w:cs="Arial"/>
          <w:sz w:val="16"/>
          <w:szCs w:val="16"/>
        </w:rPr>
        <w:t xml:space="preserve">светодиодного модуля и электронных </w:t>
      </w:r>
      <w:r w:rsidR="000C37AC">
        <w:rPr>
          <w:rFonts w:ascii="Arial" w:hAnsi="Arial" w:cs="Arial"/>
          <w:sz w:val="16"/>
          <w:szCs w:val="16"/>
        </w:rPr>
        <w:t>компонентов</w:t>
      </w:r>
      <w:r w:rsidR="000C37AC" w:rsidRPr="00C0692B">
        <w:rPr>
          <w:rFonts w:ascii="Arial" w:hAnsi="Arial" w:cs="Arial"/>
          <w:sz w:val="16"/>
          <w:szCs w:val="16"/>
        </w:rPr>
        <w:t>.</w:t>
      </w:r>
    </w:p>
    <w:p w:rsidR="00C92372" w:rsidRPr="00C0692B" w:rsidRDefault="00C92372" w:rsidP="00FD45F9">
      <w:pPr>
        <w:numPr>
          <w:ilvl w:val="0"/>
          <w:numId w:val="21"/>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92372" w:rsidRPr="00C0692B" w:rsidRDefault="00C92372" w:rsidP="00FD45F9">
      <w:pPr>
        <w:numPr>
          <w:ilvl w:val="0"/>
          <w:numId w:val="21"/>
        </w:numPr>
        <w:spacing w:after="0" w:line="240" w:lineRule="auto"/>
        <w:jc w:val="both"/>
        <w:rPr>
          <w:rFonts w:ascii="Arial" w:hAnsi="Arial" w:cs="Arial"/>
          <w:sz w:val="16"/>
          <w:szCs w:val="16"/>
        </w:rPr>
      </w:pPr>
      <w:r w:rsidRPr="00C0692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92372" w:rsidRPr="00C0692B" w:rsidRDefault="00C92372" w:rsidP="00FD45F9">
      <w:pPr>
        <w:numPr>
          <w:ilvl w:val="0"/>
          <w:numId w:val="21"/>
        </w:numPr>
        <w:spacing w:after="0" w:line="240" w:lineRule="auto"/>
        <w:jc w:val="both"/>
        <w:rPr>
          <w:rFonts w:ascii="Arial" w:hAnsi="Arial" w:cs="Arial"/>
          <w:sz w:val="16"/>
          <w:szCs w:val="16"/>
        </w:rPr>
      </w:pPr>
      <w:r w:rsidRPr="00C0692B">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0692B">
        <w:rPr>
          <w:rFonts w:ascii="Arial" w:hAnsi="Arial" w:cs="Arial"/>
          <w:sz w:val="16"/>
          <w:szCs w:val="16"/>
        </w:rPr>
        <w:t>стикерованием</w:t>
      </w:r>
      <w:proofErr w:type="spellEnd"/>
      <w:r w:rsidRPr="00C0692B">
        <w:rPr>
          <w:rFonts w:ascii="Arial" w:hAnsi="Arial" w:cs="Arial"/>
          <w:sz w:val="16"/>
          <w:szCs w:val="16"/>
        </w:rPr>
        <w:t>. </w:t>
      </w:r>
    </w:p>
    <w:p w:rsidR="00C92372" w:rsidRPr="00C0692B" w:rsidRDefault="00C92372" w:rsidP="00FD45F9">
      <w:pPr>
        <w:numPr>
          <w:ilvl w:val="0"/>
          <w:numId w:val="21"/>
        </w:numPr>
        <w:spacing w:after="0" w:line="240" w:lineRule="auto"/>
        <w:jc w:val="both"/>
        <w:rPr>
          <w:rFonts w:ascii="Arial" w:hAnsi="Arial" w:cs="Arial"/>
          <w:sz w:val="16"/>
          <w:szCs w:val="16"/>
        </w:rPr>
      </w:pPr>
      <w:r w:rsidRPr="00C0692B">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C92372" w:rsidRDefault="00C92372" w:rsidP="00FD45F9">
      <w:pPr>
        <w:pStyle w:val="a3"/>
        <w:numPr>
          <w:ilvl w:val="0"/>
          <w:numId w:val="21"/>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191786" w:rsidRPr="00C92372" w:rsidRDefault="00C92372" w:rsidP="00FD45F9">
      <w:pPr>
        <w:pStyle w:val="a3"/>
        <w:numPr>
          <w:ilvl w:val="0"/>
          <w:numId w:val="21"/>
        </w:numPr>
        <w:spacing w:after="0" w:line="240" w:lineRule="auto"/>
        <w:jc w:val="both"/>
        <w:rPr>
          <w:rFonts w:ascii="Arial" w:hAnsi="Arial" w:cs="Arial"/>
          <w:sz w:val="16"/>
          <w:szCs w:val="16"/>
        </w:rPr>
      </w:pPr>
      <w:r>
        <w:rPr>
          <w:rFonts w:ascii="Arial" w:hAnsi="Arial" w:cs="Arial"/>
          <w:sz w:val="16"/>
          <w:szCs w:val="16"/>
        </w:rPr>
        <w:t>Срок службы</w:t>
      </w:r>
      <w:r w:rsidR="00063168">
        <w:rPr>
          <w:rFonts w:ascii="Arial" w:hAnsi="Arial" w:cs="Arial"/>
          <w:sz w:val="16"/>
          <w:szCs w:val="16"/>
        </w:rPr>
        <w:t xml:space="preserve"> изделия</w:t>
      </w:r>
      <w:r>
        <w:rPr>
          <w:rFonts w:ascii="Arial" w:hAnsi="Arial" w:cs="Arial"/>
          <w:sz w:val="16"/>
          <w:szCs w:val="16"/>
        </w:rPr>
        <w:t xml:space="preserve"> 5 лет.</w:t>
      </w:r>
    </w:p>
    <w:p w:rsidR="00121335" w:rsidRPr="00C92372" w:rsidRDefault="00121335" w:rsidP="00FD45F9">
      <w:pPr>
        <w:pStyle w:val="a3"/>
        <w:spacing w:after="0" w:line="240" w:lineRule="auto"/>
        <w:ind w:left="1440"/>
        <w:jc w:val="center"/>
        <w:rPr>
          <w:rFonts w:ascii="Arial" w:hAnsi="Arial" w:cs="Arial"/>
          <w:sz w:val="16"/>
          <w:szCs w:val="16"/>
        </w:rPr>
      </w:pPr>
      <w:r w:rsidRPr="00C92372">
        <w:rPr>
          <w:rFonts w:ascii="Arial" w:hAnsi="Arial" w:cs="Arial"/>
          <w:noProof/>
          <w:sz w:val="16"/>
          <w:szCs w:val="16"/>
        </w:rPr>
        <w:drawing>
          <wp:inline distT="0" distB="0" distL="0" distR="0">
            <wp:extent cx="276225" cy="26670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Pr="00C92372">
        <w:rPr>
          <w:rFonts w:ascii="Arial" w:hAnsi="Arial" w:cs="Arial"/>
          <w:noProof/>
          <w:sz w:val="16"/>
          <w:szCs w:val="16"/>
        </w:rPr>
        <w:drawing>
          <wp:inline distT="0" distB="0" distL="0" distR="0">
            <wp:extent cx="257175" cy="257175"/>
            <wp:effectExtent l="19050" t="0" r="952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C92372">
        <w:rPr>
          <w:rFonts w:ascii="Arial" w:hAnsi="Arial" w:cs="Arial"/>
          <w:noProof/>
          <w:sz w:val="16"/>
          <w:szCs w:val="16"/>
        </w:rPr>
        <w:drawing>
          <wp:inline distT="0" distB="0" distL="0" distR="0">
            <wp:extent cx="295275" cy="304800"/>
            <wp:effectExtent l="19050" t="0" r="9525"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p w:rsidR="0026204A" w:rsidRPr="00C92372" w:rsidRDefault="0026204A" w:rsidP="00FD45F9">
      <w:pPr>
        <w:spacing w:after="0" w:line="240" w:lineRule="auto"/>
        <w:ind w:left="1077"/>
        <w:jc w:val="both"/>
        <w:rPr>
          <w:rFonts w:ascii="Arial" w:hAnsi="Arial" w:cs="Arial"/>
          <w:sz w:val="16"/>
          <w:szCs w:val="16"/>
        </w:rPr>
      </w:pPr>
    </w:p>
    <w:sectPr w:rsidR="0026204A" w:rsidRPr="00C92372" w:rsidSect="001213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22D2E24"/>
    <w:multiLevelType w:val="hybridMultilevel"/>
    <w:tmpl w:val="8EEA3C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49CB29B5"/>
    <w:multiLevelType w:val="hybridMultilevel"/>
    <w:tmpl w:val="9F4A41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77B63EB"/>
    <w:multiLevelType w:val="hybridMultilevel"/>
    <w:tmpl w:val="1B4A47A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CB29B4"/>
    <w:multiLevelType w:val="hybridMultilevel"/>
    <w:tmpl w:val="57025C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A776F92"/>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4"/>
  </w:num>
  <w:num w:numId="2">
    <w:abstractNumId w:val="8"/>
  </w:num>
  <w:num w:numId="3">
    <w:abstractNumId w:val="13"/>
  </w:num>
  <w:num w:numId="4">
    <w:abstractNumId w:val="11"/>
  </w:num>
  <w:num w:numId="5">
    <w:abstractNumId w:val="1"/>
  </w:num>
  <w:num w:numId="6">
    <w:abstractNumId w:val="17"/>
  </w:num>
  <w:num w:numId="7">
    <w:abstractNumId w:val="5"/>
  </w:num>
  <w:num w:numId="8">
    <w:abstractNumId w:val="2"/>
  </w:num>
  <w:num w:numId="9">
    <w:abstractNumId w:val="18"/>
  </w:num>
  <w:num w:numId="10">
    <w:abstractNumId w:val="4"/>
  </w:num>
  <w:num w:numId="11">
    <w:abstractNumId w:val="15"/>
  </w:num>
  <w:num w:numId="12">
    <w:abstractNumId w:val="7"/>
  </w:num>
  <w:num w:numId="13">
    <w:abstractNumId w:val="3"/>
  </w:num>
  <w:num w:numId="14">
    <w:abstractNumId w:val="12"/>
  </w:num>
  <w:num w:numId="15">
    <w:abstractNumId w:val="0"/>
  </w:num>
  <w:num w:numId="16">
    <w:abstractNumId w:val="19"/>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9"/>
  </w:num>
  <w:num w:numId="20">
    <w:abstractNumId w:val="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25"/>
    <w:rsid w:val="000129BE"/>
    <w:rsid w:val="000171B0"/>
    <w:rsid w:val="00032C5E"/>
    <w:rsid w:val="00063168"/>
    <w:rsid w:val="0007624A"/>
    <w:rsid w:val="000B2A06"/>
    <w:rsid w:val="000C2272"/>
    <w:rsid w:val="000C37AC"/>
    <w:rsid w:val="000C661E"/>
    <w:rsid w:val="000E6F0C"/>
    <w:rsid w:val="000F6746"/>
    <w:rsid w:val="000F730E"/>
    <w:rsid w:val="00113438"/>
    <w:rsid w:val="00115F1A"/>
    <w:rsid w:val="00117B2F"/>
    <w:rsid w:val="001205CC"/>
    <w:rsid w:val="00121335"/>
    <w:rsid w:val="001502A2"/>
    <w:rsid w:val="00170B0E"/>
    <w:rsid w:val="001746F3"/>
    <w:rsid w:val="00191786"/>
    <w:rsid w:val="001B311F"/>
    <w:rsid w:val="001B515B"/>
    <w:rsid w:val="00235F66"/>
    <w:rsid w:val="002577D4"/>
    <w:rsid w:val="0026204A"/>
    <w:rsid w:val="002A2C0B"/>
    <w:rsid w:val="002D15EE"/>
    <w:rsid w:val="002E5874"/>
    <w:rsid w:val="002E668A"/>
    <w:rsid w:val="002F5887"/>
    <w:rsid w:val="003441EE"/>
    <w:rsid w:val="00346ACB"/>
    <w:rsid w:val="00352891"/>
    <w:rsid w:val="00355A40"/>
    <w:rsid w:val="00392664"/>
    <w:rsid w:val="003E4EA1"/>
    <w:rsid w:val="003E6791"/>
    <w:rsid w:val="00422025"/>
    <w:rsid w:val="00440CA2"/>
    <w:rsid w:val="00444A61"/>
    <w:rsid w:val="004555E9"/>
    <w:rsid w:val="004556ED"/>
    <w:rsid w:val="0048726A"/>
    <w:rsid w:val="004A4D56"/>
    <w:rsid w:val="004B0E70"/>
    <w:rsid w:val="004B2640"/>
    <w:rsid w:val="005159EF"/>
    <w:rsid w:val="00534586"/>
    <w:rsid w:val="005546F7"/>
    <w:rsid w:val="005810EF"/>
    <w:rsid w:val="005B48D9"/>
    <w:rsid w:val="005B56DE"/>
    <w:rsid w:val="005D6F0A"/>
    <w:rsid w:val="0062477F"/>
    <w:rsid w:val="00680F02"/>
    <w:rsid w:val="006C193E"/>
    <w:rsid w:val="007130D2"/>
    <w:rsid w:val="00716667"/>
    <w:rsid w:val="00717BC4"/>
    <w:rsid w:val="007349BF"/>
    <w:rsid w:val="00736504"/>
    <w:rsid w:val="0075083E"/>
    <w:rsid w:val="007A63CB"/>
    <w:rsid w:val="007E2DEE"/>
    <w:rsid w:val="00812545"/>
    <w:rsid w:val="0082018B"/>
    <w:rsid w:val="008350C7"/>
    <w:rsid w:val="00856530"/>
    <w:rsid w:val="00886740"/>
    <w:rsid w:val="008B6474"/>
    <w:rsid w:val="008D4B51"/>
    <w:rsid w:val="00901A87"/>
    <w:rsid w:val="00915FAB"/>
    <w:rsid w:val="00934482"/>
    <w:rsid w:val="00944E87"/>
    <w:rsid w:val="00977400"/>
    <w:rsid w:val="009831F1"/>
    <w:rsid w:val="009A251E"/>
    <w:rsid w:val="009B6ADA"/>
    <w:rsid w:val="009D745F"/>
    <w:rsid w:val="009E3A7B"/>
    <w:rsid w:val="009E4692"/>
    <w:rsid w:val="009E7112"/>
    <w:rsid w:val="009F003F"/>
    <w:rsid w:val="00AE5931"/>
    <w:rsid w:val="00AF5A9F"/>
    <w:rsid w:val="00B423A7"/>
    <w:rsid w:val="00B50832"/>
    <w:rsid w:val="00B5204F"/>
    <w:rsid w:val="00B63F7B"/>
    <w:rsid w:val="00B76FEA"/>
    <w:rsid w:val="00B77296"/>
    <w:rsid w:val="00B87056"/>
    <w:rsid w:val="00BC2831"/>
    <w:rsid w:val="00BD53A8"/>
    <w:rsid w:val="00C568D9"/>
    <w:rsid w:val="00C92372"/>
    <w:rsid w:val="00D318E8"/>
    <w:rsid w:val="00D53064"/>
    <w:rsid w:val="00D605B0"/>
    <w:rsid w:val="00D81900"/>
    <w:rsid w:val="00D83F1B"/>
    <w:rsid w:val="00D9522C"/>
    <w:rsid w:val="00DA2332"/>
    <w:rsid w:val="00DC2409"/>
    <w:rsid w:val="00DE0B2D"/>
    <w:rsid w:val="00E15177"/>
    <w:rsid w:val="00E767CF"/>
    <w:rsid w:val="00EC0B39"/>
    <w:rsid w:val="00EC291B"/>
    <w:rsid w:val="00EF4CD3"/>
    <w:rsid w:val="00EF695D"/>
    <w:rsid w:val="00EF7698"/>
    <w:rsid w:val="00F04E40"/>
    <w:rsid w:val="00F151FA"/>
    <w:rsid w:val="00F75A4B"/>
    <w:rsid w:val="00FA4329"/>
    <w:rsid w:val="00FA5CC9"/>
    <w:rsid w:val="00FC07B7"/>
    <w:rsid w:val="00FD4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4556"/>
  <w15:docId w15:val="{64E41DE9-5D4D-4FA5-B10A-0534C934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92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56C11-4050-42DF-B684-9B972475A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1135</Words>
  <Characters>6472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7592</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5</cp:revision>
  <dcterms:created xsi:type="dcterms:W3CDTF">2026-05-14T12:44:00Z</dcterms:created>
  <dcterms:modified xsi:type="dcterms:W3CDTF">2026-06-03T10:28:00Z</dcterms:modified>
</cp:coreProperties>
</file>